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tbl>
      <w:tblPr>
        <w:tblStyle w:val="6"/>
        <w:tblW w:w="953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3"/>
        <w:gridCol w:w="1649"/>
        <w:gridCol w:w="891"/>
        <w:gridCol w:w="1369"/>
        <w:gridCol w:w="1225"/>
        <w:gridCol w:w="23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530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44"/>
                <w:szCs w:val="44"/>
                <w:u w:val="none"/>
                <w:shd w:val="clear" w:fill="FFFFFF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44"/>
                <w:szCs w:val="44"/>
                <w:u w:val="none"/>
                <w:shd w:val="clear" w:fill="FFFFFF"/>
                <w:lang w:eastAsia="zh-CN"/>
              </w:rPr>
              <w:t>寿县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44"/>
                <w:szCs w:val="44"/>
                <w:u w:val="none"/>
                <w:shd w:val="clear" w:fill="FFFFFF"/>
              </w:rPr>
              <w:t>2026年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44"/>
                <w:szCs w:val="44"/>
                <w:u w:val="none"/>
                <w:shd w:val="clear" w:fill="FFFFFF"/>
                <w:lang w:val="en-US" w:eastAsia="zh-CN"/>
              </w:rPr>
              <w:t>商务领域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44"/>
                <w:szCs w:val="44"/>
                <w:u w:val="none"/>
                <w:shd w:val="clear" w:fill="FFFFFF"/>
              </w:rPr>
              <w:t>消费券发放平台征选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44"/>
                <w:szCs w:val="44"/>
                <w:u w:val="none"/>
                <w:shd w:val="clear" w:fill="FFFFFF"/>
              </w:rPr>
              <w:t>报名表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企业名称</w:t>
            </w:r>
          </w:p>
        </w:tc>
        <w:tc>
          <w:tcPr>
            <w:tcW w:w="75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01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法定代表人</w:t>
            </w:r>
          </w:p>
        </w:tc>
        <w:tc>
          <w:tcPr>
            <w:tcW w:w="164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电话</w:t>
            </w:r>
          </w:p>
        </w:tc>
        <w:tc>
          <w:tcPr>
            <w:tcW w:w="136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联系人及电话</w:t>
            </w:r>
          </w:p>
        </w:tc>
        <w:tc>
          <w:tcPr>
            <w:tcW w:w="238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</w:trPr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平台简介（包括：平台运营情况、参与商家入驻平台基本流程及佣金收取比例、用户使用操作流程等。）</w:t>
            </w:r>
          </w:p>
        </w:tc>
        <w:tc>
          <w:tcPr>
            <w:tcW w:w="75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0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工作任务匹配情况</w:t>
            </w: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高效服务方面</w:t>
            </w:r>
          </w:p>
        </w:tc>
        <w:tc>
          <w:tcPr>
            <w:tcW w:w="58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描述服务机制、服务团队等安排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0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风险管控方面</w:t>
            </w:r>
          </w:p>
        </w:tc>
        <w:tc>
          <w:tcPr>
            <w:tcW w:w="58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描述风控系统、人员职责、应急机制等安排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0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匹配资金方面</w:t>
            </w:r>
          </w:p>
        </w:tc>
        <w:tc>
          <w:tcPr>
            <w:tcW w:w="58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描述资金匹配比例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0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资金兑付方面</w:t>
            </w:r>
          </w:p>
        </w:tc>
        <w:tc>
          <w:tcPr>
            <w:tcW w:w="58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描述能够实现资金到账后多长时间兑付消费者及企业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0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技术支持方面</w:t>
            </w:r>
          </w:p>
        </w:tc>
        <w:tc>
          <w:tcPr>
            <w:tcW w:w="58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描述风控机制、系统更新、功能调整等安排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其他需说明情况</w:t>
            </w:r>
          </w:p>
        </w:tc>
        <w:tc>
          <w:tcPr>
            <w:tcW w:w="75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20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申报意见</w:t>
            </w:r>
          </w:p>
        </w:tc>
        <w:tc>
          <w:tcPr>
            <w:tcW w:w="7517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本单位承诺所提供响应资料真实、可靠，如中标将严格履行公告条款各项要求。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法定代表人签字：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right="0" w:rightChars="0" w:firstLine="4180" w:firstLineChars="19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单位盖章：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20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17" w:type="dxa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0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17" w:type="dxa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0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17" w:type="dxa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1440" w:right="1474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3DD1DD-1BAB-4F1B-93CB-EBE51C9132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0AB8A90-BE89-4150-BA54-0FC2BCCA4C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F0BB912-41AF-468D-B4E2-25B1BB71B8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FDF4CFF-8FEA-4E25-956D-5BC6CFC051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91961E7-F70F-4207-B3A7-0406545DFDD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0296566-3897-4917-AE40-74505CA9CDA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6FC557A0-A401-40B4-BBCD-F2261209790D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4DDEE7AD-C4C7-4C31-A273-7FB5C445AC3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F2424D77-B1C1-4A4E-80DF-B9302EF836E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2583180</wp:posOffset>
              </wp:positionH>
              <wp:positionV relativeFrom="paragraph">
                <wp:posOffset>-66675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3.4pt;margin-top:-5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zVACdkAAAALAQAADwAAAAAA&#10;AAABACAAAAAiAAAAZHJzL2Rvd25yZXYueG1sUEsBAhQAFAAAAAgAh07iQErbzf8SAgAAEwQAAA4A&#10;AAAAAAAAAQAgAAAAKA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kZTA3MTYxNjk3YzA5OThhNDJmOGNkNjg0ZTg5YzgifQ=="/>
  </w:docVars>
  <w:rsids>
    <w:rsidRoot w:val="AFB996F1"/>
    <w:rsid w:val="1D57249E"/>
    <w:rsid w:val="25707F38"/>
    <w:rsid w:val="36122A7F"/>
    <w:rsid w:val="3B558D2B"/>
    <w:rsid w:val="3B7FABF8"/>
    <w:rsid w:val="3DEF1262"/>
    <w:rsid w:val="54FF14AF"/>
    <w:rsid w:val="56602095"/>
    <w:rsid w:val="5BDFAF03"/>
    <w:rsid w:val="5FEF808E"/>
    <w:rsid w:val="672F73F5"/>
    <w:rsid w:val="67F77434"/>
    <w:rsid w:val="6BA558AB"/>
    <w:rsid w:val="6D383903"/>
    <w:rsid w:val="6D4D739E"/>
    <w:rsid w:val="6EEF83F4"/>
    <w:rsid w:val="77CD6C0B"/>
    <w:rsid w:val="7B5F234A"/>
    <w:rsid w:val="7BF7D40C"/>
    <w:rsid w:val="A9FE6887"/>
    <w:rsid w:val="AFB996F1"/>
    <w:rsid w:val="BA95E790"/>
    <w:rsid w:val="BDCE6C89"/>
    <w:rsid w:val="D7FD3441"/>
    <w:rsid w:val="F7FEF9CE"/>
    <w:rsid w:val="FAEFFA6C"/>
    <w:rsid w:val="FEAB6395"/>
    <w:rsid w:val="FF5A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font11"/>
    <w:basedOn w:val="7"/>
    <w:qFormat/>
    <w:uiPriority w:val="0"/>
    <w:rPr>
      <w:rFonts w:hint="default" w:ascii="微软雅黑" w:hAnsi="微软雅黑" w:eastAsia="微软雅黑" w:cs="微软雅黑"/>
      <w:color w:val="000000"/>
      <w:sz w:val="36"/>
      <w:szCs w:val="36"/>
      <w:u w:val="none"/>
    </w:rPr>
  </w:style>
  <w:style w:type="character" w:customStyle="1" w:styleId="10">
    <w:name w:val="font31"/>
    <w:basedOn w:val="7"/>
    <w:qFormat/>
    <w:uiPriority w:val="0"/>
    <w:rPr>
      <w:rFonts w:ascii="方正小标宋简体" w:hAnsi="方正小标宋简体" w:eastAsia="方正小标宋简体" w:cs="方正小标宋简体"/>
      <w:color w:val="000000"/>
      <w:sz w:val="36"/>
      <w:szCs w:val="3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2290</Words>
  <Characters>2346</Characters>
  <Lines>0</Lines>
  <Paragraphs>0</Paragraphs>
  <TotalTime>21</TotalTime>
  <ScaleCrop>false</ScaleCrop>
  <LinksUpToDate>false</LinksUpToDate>
  <CharactersWithSpaces>2451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2025-12-11T18:31:00Z</dcterms:created>
  <dc:creator>范律师*震一所</dc:creator>
  <cp:lastModifiedBy>李海静</cp:lastModifiedBy>
  <cp:lastPrinted>2026-03-23T06:58:00Z</cp:lastPrinted>
  <dcterms:modified xsi:type="dcterms:W3CDTF">2026-04-10T07:06:12Z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08B78AB1AE644F869F1861D7D48E3786_13</vt:lpwstr>
  </property>
  <property fmtid="{D5CDD505-2E9C-101B-9397-08002B2CF9AE}" pid="4" name="KSOTemplateDocerSaveRecord">
    <vt:lpwstr>eyJoZGlkIjoiZDdkZjljZWFhZDc1NzRiOTY0MzZhNWExZGZlZjUzZTgiLCJ1c2VySWQiOiI0Nzk1MzM3NzYifQ==</vt:lpwstr>
  </property>
</Properties>
</file>