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寿州古城创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国家5A级旅游景区购物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体验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店评选方案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为提升景区购物服务品质，规范经营行为，打造特色鲜明的旅游购物环境，进一步加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快推进寿州古城国家5A级旅游景区创建工作，根据中共寿县县委 寿县人民政府关于印发《全县“吃住购行”四项服务提升工程实施方案》（寿办发〔2025〕6号）文件要求，现就组织开展寿州古城创国家5A级旅游景区购物体验店评选活动，制定以下方案: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一、评选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争创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国家5A级旅游景区为指导，围绕推动旅游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景区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购物市场的健康发展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景区购物场所经营品质、服务水平与文旅融合度为主线，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促进旅游消费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客满意度和体验感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通过评选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打造一批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管理规范、服务优质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、特色鲜明购物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店，为游客提供更加丰富、优质、安全的购物体验。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引领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商贸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选时间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63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2026年1月26日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选范围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（一）评选对象：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寿州古城特色旅游纪念品 、传统手工艺品、汉服、本地名特优、文创产品等经营主体。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（二）参评要求：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购物店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布局合理，环境整洁、秩序良好、价格标签标示规范，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无强制消费现象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商品具有地方特色、文化内涵和纪念价值，种类丰富，能满足不同游客需求。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服务人员热情礼貌，业务熟练，具备良好的沟通能力和服务意识，能为游客提供专业的购物建议。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四、评选流程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本次评选活动本着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、公开的原则，</w:t>
      </w:r>
      <w:r>
        <w:rPr>
          <w:rFonts w:hint="eastAsia" w:ascii="仿宋_GB2312" w:eastAsia="仿宋_GB2312"/>
          <w:color w:val="auto"/>
          <w:sz w:val="32"/>
          <w:szCs w:val="32"/>
        </w:rPr>
        <w:t>采取大众投票和专家评审相结合的方式进行，其中:大众投票占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auto"/>
          <w:sz w:val="32"/>
          <w:szCs w:val="32"/>
        </w:rPr>
        <w:t>分，现场核查占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32"/>
          <w:szCs w:val="32"/>
        </w:rPr>
        <w:t>分，满分100分，评选出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家寿州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color w:val="auto"/>
          <w:sz w:val="32"/>
          <w:szCs w:val="32"/>
        </w:rPr>
        <w:t>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予以授牌，在相关寿县旅游宣传活动和旅游地图册中予以广泛推介。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报名。</w:t>
      </w:r>
      <w:r>
        <w:rPr>
          <w:rFonts w:hint="eastAsia" w:ascii="仿宋_GB2312" w:eastAsia="仿宋_GB2312"/>
          <w:sz w:val="32"/>
          <w:szCs w:val="32"/>
        </w:rPr>
        <w:t>各参评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购物店</w:t>
      </w:r>
      <w:r>
        <w:rPr>
          <w:rFonts w:hint="eastAsia" w:ascii="仿宋_GB2312" w:eastAsia="仿宋_GB2312"/>
          <w:sz w:val="32"/>
          <w:szCs w:val="32"/>
        </w:rPr>
        <w:t>需提供营业执照、负责人(法人)身份证复印件、说明文字及彩色图片一式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份。参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购物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店，需填写《寿州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店申报表》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(附件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sz w:val="32"/>
          <w:szCs w:val="32"/>
        </w:rPr>
        <w:t>电子版发送至邮箱:3511650081@qq.com,时间为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--2026年1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sz w:val="32"/>
          <w:szCs w:val="32"/>
        </w:rPr>
        <w:t>，逾期不予受理。联系电话:0554-4100167，联系人:张成。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报名邮件命名。</w:t>
      </w:r>
      <w:r>
        <w:rPr>
          <w:rFonts w:hint="eastAsia" w:ascii="仿宋_GB2312" w:eastAsia="仿宋_GB2312"/>
          <w:sz w:val="32"/>
          <w:szCs w:val="32"/>
        </w:rPr>
        <w:t>报名邮件以指定格式命名，</w:t>
      </w:r>
      <w:r>
        <w:rPr>
          <w:rFonts w:hint="eastAsia" w:ascii="仿宋_GB2312" w:eastAsia="仿宋_GB2312"/>
          <w:sz w:val="32"/>
          <w:szCs w:val="32"/>
          <w:lang w:eastAsia="zh-CN"/>
        </w:rPr>
        <w:t>寿州古城旅游景区购物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sz w:val="32"/>
          <w:szCs w:val="32"/>
          <w:lang w:eastAsia="zh-CN"/>
        </w:rPr>
        <w:t>店</w:t>
      </w:r>
      <w:r>
        <w:rPr>
          <w:rFonts w:hint="eastAsia" w:ascii="仿宋_GB2312" w:eastAsia="仿宋_GB2312"/>
          <w:sz w:val="32"/>
          <w:szCs w:val="32"/>
        </w:rPr>
        <w:t>+店名称+联系人+联系电话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彩色图片要求:</w:t>
      </w:r>
      <w:r>
        <w:rPr>
          <w:rFonts w:hint="eastAsia" w:ascii="仿宋_GB2312" w:eastAsia="仿宋_GB2312"/>
          <w:sz w:val="32"/>
          <w:szCs w:val="32"/>
        </w:rPr>
        <w:t>各参评</w:t>
      </w:r>
      <w:r>
        <w:rPr>
          <w:rFonts w:hint="eastAsia" w:ascii="仿宋_GB2312" w:eastAsia="仿宋_GB2312"/>
          <w:sz w:val="32"/>
          <w:szCs w:val="32"/>
          <w:lang w:eastAsia="zh-CN"/>
        </w:rPr>
        <w:t>商户</w:t>
      </w:r>
      <w:r>
        <w:rPr>
          <w:rFonts w:hint="eastAsia" w:ascii="仿宋_GB2312" w:eastAsia="仿宋_GB2312"/>
          <w:sz w:val="32"/>
          <w:szCs w:val="32"/>
        </w:rPr>
        <w:t>需提供参评</w:t>
      </w:r>
      <w:r>
        <w:rPr>
          <w:rFonts w:hint="eastAsia" w:ascii="仿宋_GB2312" w:eastAsia="仿宋_GB2312"/>
          <w:sz w:val="32"/>
          <w:szCs w:val="32"/>
          <w:lang w:eastAsia="zh-CN"/>
        </w:rPr>
        <w:t>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sz w:val="32"/>
          <w:szCs w:val="32"/>
        </w:rPr>
        <w:t>店门外全景(含门头牌画)、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商品及特色商品种类、陈列摆放</w:t>
      </w:r>
      <w:r>
        <w:rPr>
          <w:rFonts w:hint="eastAsia" w:ascii="仿宋_GB2312" w:eastAsia="仿宋_GB2312"/>
          <w:sz w:val="32"/>
          <w:szCs w:val="32"/>
          <w:highlight w:val="none"/>
        </w:rPr>
        <w:t>、内外环境、文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化融合等图片（清晰）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</w:rPr>
        <w:t>图片以电子扫描件及实物照片为主，统一为jpg格式，分辨率不低于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2M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图片</w:t>
      </w:r>
      <w:r>
        <w:rPr>
          <w:rFonts w:hint="eastAsia" w:ascii="仿宋_GB2312" w:eastAsia="仿宋_GB2312"/>
          <w:sz w:val="32"/>
          <w:szCs w:val="32"/>
          <w:lang w:eastAsia="zh-CN"/>
        </w:rPr>
        <w:t>清晰</w:t>
      </w:r>
      <w:r>
        <w:rPr>
          <w:rFonts w:hint="eastAsia" w:ascii="仿宋_GB2312" w:eastAsia="仿宋_GB2312"/>
          <w:sz w:val="32"/>
          <w:szCs w:val="32"/>
        </w:rPr>
        <w:t>不少于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(3)说明文字要求:</w:t>
      </w:r>
      <w:r>
        <w:rPr>
          <w:rFonts w:hint="eastAsia" w:ascii="仿宋_GB2312" w:eastAsia="仿宋_GB2312"/>
          <w:sz w:val="32"/>
          <w:szCs w:val="32"/>
        </w:rPr>
        <w:t>包括经营店的基本情况，从业人员数，2024年度、2025年以来</w:t>
      </w:r>
      <w:r>
        <w:rPr>
          <w:rFonts w:hint="eastAsia" w:ascii="仿宋_GB2312" w:eastAsia="仿宋_GB2312"/>
          <w:sz w:val="32"/>
          <w:szCs w:val="32"/>
          <w:lang w:eastAsia="zh-CN"/>
        </w:rPr>
        <w:t>销售</w:t>
      </w:r>
      <w:r>
        <w:rPr>
          <w:rFonts w:hint="eastAsia" w:ascii="仿宋_GB2312" w:eastAsia="仿宋_GB2312"/>
          <w:sz w:val="32"/>
          <w:szCs w:val="32"/>
        </w:rPr>
        <w:t>营业额，获得的荣誉，说明文字限300字以内，简明扼要，突出特色。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</w:rPr>
        <w:t>2、征求意见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。评选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工作专班接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各参评单位材料后，于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2026年1月19日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前统一分送县市监局、县城管局、县公安局、县消防救援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局等相关单位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征求意见。对征求意见无异议的，纳入评选对象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3、大众投票(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b/>
          <w:bCs/>
          <w:sz w:val="32"/>
          <w:szCs w:val="32"/>
        </w:rPr>
        <w:t>分)。</w:t>
      </w:r>
      <w:r>
        <w:rPr>
          <w:rFonts w:hint="eastAsia" w:ascii="仿宋_GB2312" w:eastAsia="仿宋_GB2312"/>
          <w:sz w:val="32"/>
          <w:szCs w:val="32"/>
        </w:rPr>
        <w:t>为了充分彰显活动影响力，评选活动</w:t>
      </w:r>
      <w:r>
        <w:rPr>
          <w:rFonts w:hint="eastAsia" w:ascii="仿宋_GB2312" w:eastAsia="仿宋_GB2312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将通过寿县融媒体中心官方平台开展网络投票活动。具体详见《公众投票说明》</w:t>
      </w:r>
      <w:r>
        <w:rPr>
          <w:rFonts w:hint="eastAsia" w:ascii="仿宋_GB2312" w:eastAsia="仿宋_GB2312"/>
          <w:sz w:val="32"/>
          <w:szCs w:val="32"/>
          <w:highlight w:val="none"/>
        </w:rPr>
        <w:t>(附件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sz w:val="32"/>
          <w:szCs w:val="32"/>
        </w:rPr>
        <w:t>。按得赞成票数由高到低排序，寿州</w:t>
      </w:r>
      <w:r>
        <w:rPr>
          <w:rFonts w:hint="eastAsia" w:ascii="仿宋_GB2312" w:eastAsia="仿宋_GB2312"/>
          <w:sz w:val="32"/>
          <w:szCs w:val="32"/>
          <w:lang w:eastAsia="zh-CN"/>
        </w:rPr>
        <w:t>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sz w:val="32"/>
          <w:szCs w:val="32"/>
        </w:rPr>
        <w:t>店取前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名纳入评审。得赞成票数第1名得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分，其余参评对象按功效系数法评出得分。严禁恶意刷票，一经发现，取消评选资格。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投票期间，寿县融媒体中心将通过网</w:t>
      </w:r>
      <w:r>
        <w:rPr>
          <w:rFonts w:hint="eastAsia" w:ascii="仿宋_GB2312" w:eastAsia="仿宋_GB2312"/>
          <w:sz w:val="32"/>
          <w:szCs w:val="32"/>
          <w:lang w:eastAsia="zh-CN"/>
        </w:rPr>
        <w:t>站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政务公众号、</w:t>
      </w:r>
      <w:r>
        <w:rPr>
          <w:rFonts w:hint="eastAsia" w:ascii="仿宋_GB2312" w:eastAsia="仿宋_GB2312"/>
          <w:sz w:val="32"/>
          <w:szCs w:val="32"/>
        </w:rPr>
        <w:t>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sz w:val="32"/>
          <w:szCs w:val="32"/>
        </w:rPr>
        <w:t>等平台，持续发布推介</w:t>
      </w:r>
      <w:r>
        <w:rPr>
          <w:rFonts w:hint="eastAsia" w:ascii="仿宋_GB2312" w:eastAsia="仿宋_GB2312"/>
          <w:sz w:val="32"/>
          <w:szCs w:val="32"/>
          <w:lang w:eastAsia="zh-CN"/>
        </w:rPr>
        <w:t>评选</w:t>
      </w:r>
      <w:r>
        <w:rPr>
          <w:rFonts w:hint="eastAsia" w:ascii="仿宋_GB2312" w:eastAsia="仿宋_GB2312"/>
          <w:sz w:val="32"/>
          <w:szCs w:val="32"/>
        </w:rPr>
        <w:t>寿</w:t>
      </w:r>
      <w:r>
        <w:rPr>
          <w:rFonts w:hint="eastAsia" w:ascii="仿宋_GB2312" w:eastAsia="仿宋_GB2312"/>
          <w:sz w:val="32"/>
          <w:szCs w:val="32"/>
          <w:lang w:eastAsia="zh-CN"/>
        </w:rPr>
        <w:t>州古城旅游景区购物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sz w:val="32"/>
          <w:szCs w:val="32"/>
          <w:lang w:eastAsia="zh-CN"/>
        </w:rPr>
        <w:t>店</w:t>
      </w:r>
      <w:r>
        <w:rPr>
          <w:rFonts w:hint="eastAsia" w:ascii="仿宋_GB2312" w:eastAsia="仿宋_GB2312"/>
          <w:sz w:val="32"/>
          <w:szCs w:val="32"/>
        </w:rPr>
        <w:t>，为本届活动预热造势，并在活动结果出炉后全网发布遴选结果。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4、现场核查(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分)。</w:t>
      </w:r>
      <w:r>
        <w:rPr>
          <w:rFonts w:hint="eastAsia" w:ascii="仿宋_GB2312" w:eastAsia="仿宋_GB2312"/>
          <w:sz w:val="32"/>
          <w:szCs w:val="32"/>
          <w:highlight w:val="none"/>
        </w:rPr>
        <w:t>评选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  <w:highlight w:val="none"/>
        </w:rPr>
        <w:t>组织县直相关部门、寿春镇分管负责人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业务骨干，深入各参评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旅游景区购物体验</w:t>
      </w:r>
      <w:r>
        <w:rPr>
          <w:rFonts w:hint="eastAsia" w:ascii="仿宋_GB2312" w:eastAsia="仿宋_GB2312"/>
          <w:sz w:val="32"/>
          <w:szCs w:val="32"/>
          <w:highlight w:val="none"/>
        </w:rPr>
        <w:t>店，现场核查参评对象的服务、设施、环境卫生和管理等，逐项核查，现场打分。具体详见《现场核查评分细则》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、《寿县古城旅游景区购物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店现场核查评分表》</w:t>
      </w:r>
      <w:r>
        <w:rPr>
          <w:rFonts w:hint="eastAsia" w:ascii="仿宋_GB2312" w:eastAsia="仿宋_GB2312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eastAsia="仿宋_GB2312"/>
          <w:strike/>
          <w:dstrike w:val="0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、综合评定。</w:t>
      </w:r>
      <w:r>
        <w:rPr>
          <w:rFonts w:hint="eastAsia" w:ascii="仿宋_GB2312" w:eastAsia="仿宋_GB2312"/>
          <w:sz w:val="32"/>
          <w:szCs w:val="32"/>
        </w:rPr>
        <w:t>评选活动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将结合大众投票和</w:t>
      </w:r>
      <w:r>
        <w:rPr>
          <w:rFonts w:hint="eastAsia" w:ascii="仿宋_GB2312" w:eastAsia="仿宋_GB2312"/>
          <w:sz w:val="32"/>
          <w:szCs w:val="32"/>
          <w:lang w:eastAsia="zh-CN"/>
        </w:rPr>
        <w:t>现场核查</w:t>
      </w:r>
      <w:r>
        <w:rPr>
          <w:rFonts w:hint="eastAsia" w:ascii="仿宋_GB2312" w:eastAsia="仿宋_GB2312"/>
          <w:sz w:val="32"/>
          <w:szCs w:val="32"/>
        </w:rPr>
        <w:t>评</w:t>
      </w:r>
      <w:r>
        <w:rPr>
          <w:rFonts w:hint="eastAsia" w:ascii="仿宋_GB2312" w:eastAsia="仿宋_GB2312"/>
          <w:sz w:val="32"/>
          <w:szCs w:val="32"/>
          <w:lang w:eastAsia="zh-CN"/>
        </w:rPr>
        <w:t>分</w:t>
      </w:r>
      <w:r>
        <w:rPr>
          <w:rFonts w:hint="eastAsia" w:ascii="仿宋_GB2312" w:eastAsia="仿宋_GB2312"/>
          <w:sz w:val="32"/>
          <w:szCs w:val="32"/>
        </w:rPr>
        <w:t>结果，进行综合评定，评选出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古城旅游景区购物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sz w:val="32"/>
          <w:szCs w:val="32"/>
        </w:rPr>
        <w:t>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、公示。</w:t>
      </w:r>
      <w:r>
        <w:rPr>
          <w:rFonts w:hint="eastAsia" w:ascii="仿宋_GB2312" w:eastAsia="仿宋_GB2312"/>
          <w:sz w:val="32"/>
          <w:szCs w:val="32"/>
        </w:rPr>
        <w:t>面向全社会公示一周，公示无异议，予以正式认定并授牌。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寿州古城旅游景区购物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体验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店申报表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公众投票说明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附件3：现场核查评分细则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附件4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寿州古城旅游景区购物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体验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店现场核查评分表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ind w:left="1318" w:leftChars="418" w:hanging="440" w:hangingChars="1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古城旅游景区购物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店申报表</w:t>
      </w:r>
    </w:p>
    <w:tbl>
      <w:tblPr>
        <w:tblStyle w:val="5"/>
        <w:tblW w:w="9497" w:type="dxa"/>
        <w:tblInd w:w="-41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65"/>
        <w:gridCol w:w="1285"/>
        <w:gridCol w:w="93"/>
        <w:gridCol w:w="566"/>
        <w:gridCol w:w="1127"/>
        <w:gridCol w:w="107"/>
        <w:gridCol w:w="1636"/>
        <w:gridCol w:w="141"/>
        <w:gridCol w:w="14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购物</w:t>
            </w:r>
            <w:r>
              <w:rPr>
                <w:rFonts w:hint="eastAsia" w:ascii="仿宋_GB2312" w:eastAsia="仿宋_GB2312"/>
                <w:sz w:val="28"/>
                <w:szCs w:val="28"/>
              </w:rPr>
              <w:t>店名称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开业时间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址</w:t>
            </w:r>
          </w:p>
        </w:tc>
        <w:tc>
          <w:tcPr>
            <w:tcW w:w="145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(法人)姓名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/>
          <w:p>
            <w:pPr>
              <w:rPr>
                <w:szCs w:val="22"/>
              </w:rPr>
            </w:pPr>
          </w:p>
          <w:p/>
          <w:p>
            <w:pPr>
              <w:rPr>
                <w:szCs w:val="22"/>
              </w:rPr>
            </w:pPr>
          </w:p>
        </w:tc>
        <w:tc>
          <w:tcPr>
            <w:tcW w:w="13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4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9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46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参评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特色旅游纪念品 、传统手工艺品、汉服、本地名特优、文创商品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获得荣誉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(盖章)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说明：1.获得的荣誉:需提供原始证明文件复印件、证书复印件，提供奖牌、奖状照片;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>2.此表连同说明文字、</w:t>
      </w:r>
      <w:r>
        <w:rPr>
          <w:rFonts w:hint="eastAsia" w:ascii="仿宋_GB2312" w:eastAsia="仿宋_GB2312"/>
          <w:color w:val="auto"/>
          <w:sz w:val="30"/>
          <w:szCs w:val="30"/>
        </w:rPr>
        <w:t>彩色照片于202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日前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电子版发送至邮箱:3500650081@qq.com, 联系电话: 0554-4100167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公众投票说明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一、投票期间，寿县融媒体中心将通过网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站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政务公众号、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手机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等平台，持续发布推介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评选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寿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州古城旅游景区购物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店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，为本届活动预热造势，并在活动结果出炉后全网发布遴选结果。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每人最多可选投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家寿州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古城旅游景区购物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店，多选无效。每人在投票期间仅有1次投票机会，不可重复投票。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寿州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古城旅游景区购物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店评选要求: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经营资质：需持有合法有效的营业执照、税务登记证、食品经营许可证等各类必备证照。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诚信经营：严格遵循明码标价原则，所有商品标注清晰、真实，不虚构原价、搞虚假优惠等价格欺诈行为。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服务水平：员工统一着装，使用文明用语，接待游客热情礼貌，熟练掌握商品信息，能够为顾客提供准确、专业的购物咨询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4.购物环境：店内保持干净整洁，通风良好，照明充足；布局合理，商品陈列有序；分类清晰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。配备必要的休息区域和设施，为游客提供舒适的购物体验。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 安全管理：配备消防设施，定期维护、确保消防设施处于有效状态；保持消防通道畅通无阻。安装防盗报警系统，保障游客人身和财产安全。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现场核查评分细则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服务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员工着装统一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服务热情主动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微笑服务，耐心解答游客问题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服务人员熟悉所售商品的相关知识，能为游客提供专业的介绍和建议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能向游客讲解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寿州</w:t>
      </w:r>
      <w:r>
        <w:rPr>
          <w:rFonts w:hint="eastAsia" w:ascii="仿宋_GB2312" w:hAnsi="仿宋_GB2312" w:eastAsia="仿宋_GB2312" w:cs="仿宋_GB2312"/>
          <w:sz w:val="32"/>
          <w:szCs w:val="32"/>
        </w:rPr>
        <w:t>古城文化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店面环境设施、商品质量与管理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（60分)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店在经营环境、商品质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、服务水平、文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融合等方面达到高标准，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成为展示古城商业形象与文化魅力的窗口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，带动周边店铺共同发展，促进古城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旅游景区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商业繁荣。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门头匾额应美观大方，符合城市户外广告和招牌设施技术标准规定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2.店面内外环境干净整洁，标示标牌整齐统一；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商品陈列有序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证照齐全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经营面积达标，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配备灭火器等消防设备，且设备在有效期内。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所有商品实行明码标价，价签规范、清晰，标明商品名称、规格、单价等信息。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5.无强制消费现象，遵守商业道德和市场规则，遵纪守法、公平竞争。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所售商品符合国家质量标准，杜绝假冒伪劣、三无商品和过期商品，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无违法违规，信誉良好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购物场所经营主体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店获得国家级荣誉、称号或表彰的，奖励10分;获得省级荣誉、称号和表彰的，奖励5分。获得多层级和多项荣誉称号和表彰的，以最高分为准，不重复计分。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br w:type="page"/>
      </w:r>
    </w:p>
    <w:p>
      <w:pPr>
        <w:rPr>
          <w:rFonts w:ascii="仿宋_GB2312" w:eastAsia="仿宋_GB2312"/>
          <w:color w:val="FF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W w:w="10320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15"/>
        <w:gridCol w:w="4008"/>
        <w:gridCol w:w="861"/>
        <w:gridCol w:w="915"/>
        <w:gridCol w:w="1173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附件：4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寿州古城旅游景区购物</w:t>
            </w:r>
            <w:r>
              <w:rPr>
                <w:rStyle w:val="7"/>
                <w:rFonts w:hint="eastAsia"/>
                <w:lang w:val="en-US" w:eastAsia="zh-CN" w:bidi="ar"/>
              </w:rPr>
              <w:t>体验</w:t>
            </w:r>
            <w:r>
              <w:rPr>
                <w:rStyle w:val="7"/>
                <w:lang w:val="en-US" w:eastAsia="zh-CN" w:bidi="ar"/>
              </w:rPr>
              <w:t>店现场核查评分表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32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店名</w:t>
            </w:r>
          </w:p>
        </w:tc>
        <w:tc>
          <w:tcPr>
            <w:tcW w:w="4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 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服务规范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着装统一，服务热情、主动使用文明用语（10分）；服务人员熟悉所售商品的相关知识，能为顾客提供专业的介绍和建议；（10分）提供包装、邮寄预定等服务，结账、咨询回复等服务高效，支持多种支付方式。（10分）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经营环境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外观整洁，招牌符合城市户外广告和招牌设施技术标准规定（5分）；有休息区、充电设施等便民设施（5分）；商品陈列整齐、美观，分类明确（5分）；店内卫生状况良好，无垃圾堆积，垃圾桶清理及时（5分）。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经营资质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、税务登记证、相关经营许可证等齐全且合法有效，悬挂在醒目位置（5分）；经营活动严格遵守法律法规，近1年无行政处罚记录（6分）；所售商品均有合格证明，符合国家质量标准，明码标价，商品价格标签清晰准确，（10分）；无假冒伪劣商品，无过期、变质商品无重大投诉或经营纠纷（9分）。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消防安全设施完备，有安全出口指示和应急照明，治安设备齐全，安全疏散通道畅通（10分）；建立完善商品进货查验、销售记录制度，记录完整（10分）。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备  注：</w:t>
            </w:r>
          </w:p>
        </w:tc>
        <w:tc>
          <w:tcPr>
            <w:tcW w:w="890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1、专家评审需秉持公平、公正、公开的原则进行打分。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2、各项得分按照实际情况在对应分值内打分，加分项根据实际情况进行加分。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3、最终得分将作为购物体验店评定的重要依据。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裁判组长：                裁判员：                计分员：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tabs>
          <w:tab w:val="left" w:pos="2766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AA9DF6"/>
    <w:multiLevelType w:val="singleLevel"/>
    <w:tmpl w:val="F0AA9DF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B43672"/>
    <w:multiLevelType w:val="singleLevel"/>
    <w:tmpl w:val="FFB436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A25EF6B"/>
    <w:multiLevelType w:val="singleLevel"/>
    <w:tmpl w:val="3A25EF6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3DD313CC"/>
    <w:multiLevelType w:val="singleLevel"/>
    <w:tmpl w:val="3DD313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BC6961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