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5.1.0 -->
  <w:body>
    <w:tbl>
      <w:tblPr>
        <w:tblW w:w="10080" w:type="dxa"/>
        <w:tblInd w:w="93" w:type="dxa"/>
        <w:tblLayout w:type="fixed"/>
        <w:tblLook w:val="04A0"/>
      </w:tblPr>
      <w:tblGrid>
        <w:gridCol w:w="416"/>
        <w:gridCol w:w="820"/>
        <w:gridCol w:w="940"/>
        <w:gridCol w:w="1525"/>
        <w:gridCol w:w="475"/>
        <w:gridCol w:w="659"/>
        <w:gridCol w:w="709"/>
        <w:gridCol w:w="1172"/>
        <w:gridCol w:w="1040"/>
        <w:gridCol w:w="197"/>
        <w:gridCol w:w="993"/>
        <w:gridCol w:w="1134"/>
      </w:tblGrid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60"/>
        </w:trPr>
        <w:tc>
          <w:tcPr>
            <w:tcW w:w="10080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F5B5C">
            <w:pPr>
              <w:rPr>
                <w:b/>
                <w:bCs/>
                <w:sz w:val="32"/>
                <w:szCs w:val="32"/>
              </w:rPr>
            </w:pPr>
          </w:p>
          <w:p w:rsidR="00AF5B5C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bookmarkStart w:id="0" w:name="_GoBack"/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  <w:bookmarkEnd w:id="0"/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270"/>
        </w:trPr>
        <w:tc>
          <w:tcPr>
            <w:tcW w:w="10080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2022 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88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F5B5C" w:rsidP="00127AB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88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 w:rsidP="00127AB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寿县正阳关镇中心卫生院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88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常年项目</w:t>
            </w:r>
            <w:r w:rsidR="00E33072"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中期资金总额：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190</w:t>
            </w:r>
            <w:r w:rsidR="00E33072"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年度资金总额：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380</w:t>
            </w:r>
            <w:r w:rsidR="00E33072"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B5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B5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190</w:t>
            </w:r>
            <w:r w:rsidR="00E33072"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380</w:t>
            </w:r>
            <w:r w:rsidR="00E33072"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1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F5B5C" w:rsidP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</w:t>
            </w:r>
            <w:r>
              <w:rPr>
                <w:rFonts w:hint="eastAsia"/>
                <w:sz w:val="20"/>
                <w:szCs w:val="20"/>
              </w:rPr>
              <w:t>20</w:t>
            </w:r>
            <w:r w:rsidR="00AF27A3">
              <w:rPr>
                <w:rFonts w:hint="eastAsia"/>
                <w:sz w:val="20"/>
                <w:szCs w:val="20"/>
              </w:rPr>
              <w:t>22</w:t>
            </w:r>
            <w:r>
              <w:rPr>
                <w:rFonts w:hint="eastAsia"/>
                <w:sz w:val="20"/>
                <w:szCs w:val="20"/>
              </w:rPr>
              <w:t>年</w:t>
            </w:r>
            <w:r w:rsidR="00AF27A3"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—</w:t>
            </w:r>
            <w:r w:rsidR="00AF27A3">
              <w:rPr>
                <w:rFonts w:hint="eastAsia"/>
                <w:sz w:val="20"/>
                <w:szCs w:val="20"/>
              </w:rPr>
              <w:t>6</w:t>
            </w:r>
            <w:r w:rsidR="00AF27A3">
              <w:rPr>
                <w:rFonts w:hint="eastAsia"/>
                <w:sz w:val="20"/>
                <w:szCs w:val="20"/>
              </w:rPr>
              <w:t>月份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F5B5C" w:rsidP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  <w:r w:rsidR="00AF27A3">
              <w:rPr>
                <w:rFonts w:hint="eastAsia"/>
                <w:sz w:val="20"/>
                <w:szCs w:val="20"/>
              </w:rPr>
              <w:t>（</w:t>
            </w:r>
            <w:r w:rsidR="00AF27A3">
              <w:rPr>
                <w:rFonts w:hint="eastAsia"/>
                <w:sz w:val="20"/>
                <w:szCs w:val="20"/>
              </w:rPr>
              <w:t>2022</w:t>
            </w:r>
            <w:r w:rsidR="00AF27A3">
              <w:rPr>
                <w:rFonts w:hint="eastAsia"/>
                <w:sz w:val="20"/>
                <w:szCs w:val="20"/>
              </w:rPr>
              <w:t>年</w:t>
            </w:r>
            <w:r w:rsidR="00AF27A3">
              <w:rPr>
                <w:rFonts w:hint="eastAsia"/>
                <w:sz w:val="20"/>
                <w:szCs w:val="20"/>
              </w:rPr>
              <w:t>1</w:t>
            </w:r>
            <w:r w:rsidR="00AF27A3">
              <w:rPr>
                <w:rFonts w:hint="eastAsia"/>
                <w:sz w:val="20"/>
                <w:szCs w:val="20"/>
              </w:rPr>
              <w:t>—</w:t>
            </w:r>
            <w:r w:rsidR="00AF27A3">
              <w:rPr>
                <w:rFonts w:hint="eastAsia"/>
                <w:sz w:val="20"/>
                <w:szCs w:val="20"/>
              </w:rPr>
              <w:t>12</w:t>
            </w:r>
            <w:r w:rsidR="00AF27A3">
              <w:rPr>
                <w:rFonts w:hint="eastAsia"/>
                <w:sz w:val="20"/>
                <w:szCs w:val="20"/>
              </w:rPr>
              <w:t>月份）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1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AF5B5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．提供基本医疗服务，开展常见病多发病诊治与护理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．医疗资源合理配置，提升医疗服务水平，为病人创建舒适放心的就医环境，保障各项工作顺利开展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．做好防疫宣传工作，为辖区人民群众提供更好的健康保健服务</w:t>
            </w:r>
            <w:r w:rsidR="00AF27A3">
              <w:rPr>
                <w:rFonts w:hint="eastAsia"/>
                <w:sz w:val="20"/>
                <w:szCs w:val="20"/>
              </w:rPr>
              <w:t>.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AF5B5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．提供基本医疗服务，开展常见病多发病诊治与护理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．医疗资源合理配置，提升医疗服务水平，为病人创建舒适放心的就医环境，保障各项工作顺利开展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．做好防疫宣传工作，为辖区人民群众提供更好的健康保健服务。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B5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接诊就诊病人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RPr="00127AB2" w:rsidP="00127AB2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127AB2">
              <w:rPr>
                <w:rFonts w:asciiTheme="majorEastAsia" w:eastAsiaTheme="majorEastAsia" w:hAnsiTheme="majorEastAsia" w:hint="eastAsia"/>
                <w:sz w:val="20"/>
                <w:szCs w:val="20"/>
              </w:rPr>
              <w:t>≧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5.1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127AB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5</w:t>
            </w:r>
            <w:r w:rsidRPr="00127AB2">
              <w:rPr>
                <w:rFonts w:asciiTheme="majorEastAsia" w:eastAsiaTheme="majorEastAsia" w:hAnsiTheme="majorEastAsia" w:hint="eastAsia"/>
                <w:sz w:val="20"/>
                <w:szCs w:val="20"/>
              </w:rPr>
              <w:t>.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2万人次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接诊就诊病人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RPr="00127AB2" w:rsidP="0021630C">
            <w:pPr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127AB2">
              <w:rPr>
                <w:rFonts w:asciiTheme="majorEastAsia" w:eastAsiaTheme="majorEastAsia" w:hAnsiTheme="majorEastAsia" w:hint="eastAsia"/>
                <w:sz w:val="20"/>
                <w:szCs w:val="20"/>
              </w:rPr>
              <w:t>≧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</w:t>
            </w:r>
            <w:r w:rsidRPr="00127AB2">
              <w:rPr>
                <w:rFonts w:asciiTheme="majorEastAsia" w:eastAsiaTheme="majorEastAsia" w:hAnsiTheme="majorEastAsia" w:hint="eastAsia"/>
                <w:sz w:val="20"/>
                <w:szCs w:val="20"/>
              </w:rPr>
              <w:t>.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6万人次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医疗收入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380</w:t>
            </w:r>
            <w:r>
              <w:rPr>
                <w:rFonts w:hint="eastAsia"/>
                <w:sz w:val="20"/>
                <w:szCs w:val="20"/>
              </w:rPr>
              <w:t>万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医疗收入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190</w:t>
            </w:r>
            <w:r>
              <w:rPr>
                <w:rFonts w:hint="eastAsia"/>
                <w:sz w:val="20"/>
                <w:szCs w:val="20"/>
              </w:rPr>
              <w:t>万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病人治愈率提高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基本完成疾病治愈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病人治愈率提高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基本完成疾病治愈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小时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小时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减少病人就诊距离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公里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减少病人就诊距离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公里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RPr="0021630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满足区域病人就诊需求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cs="宋体" w:hint="eastAsia"/>
                <w:sz w:val="20"/>
                <w:szCs w:val="20"/>
              </w:rPr>
              <w:t>≧90%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RPr="0021630C" w:rsidP="003D275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满足区域病人就诊需求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cs="宋体" w:hint="eastAsia"/>
                <w:sz w:val="20"/>
                <w:szCs w:val="20"/>
              </w:rPr>
              <w:t>≧90%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基层卫生预防保健工作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基层卫生预防保健工作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 w:rsidR="0021630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 w:rsidP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30C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就诊病人满意度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 w:rsidP="003D275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≧90%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 w:rsidP="003D275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95%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F27A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 w:rsidR="00AF27A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 w:rsidR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 w:rsidP="003D275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就诊病人满意度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 w:rsidP="003D275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≧90%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 w:rsidP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98%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040ED8">
        <w:tblPrEx>
          <w:tblW w:w="1008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7A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 w:rsidR="00AF5B5C"/>
    <w:sectPr w:rsidSect="00040ED8">
      <w:pgSz w:w="11906" w:h="16838" w:code="9"/>
      <w:pgMar w:top="1134" w:right="856" w:bottom="1440" w:left="62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08D3DE4"/>
    <w:rsid w:val="00031183"/>
    <w:rsid w:val="00040ED8"/>
    <w:rsid w:val="00127AB2"/>
    <w:rsid w:val="0021630C"/>
    <w:rsid w:val="003D2752"/>
    <w:rsid w:val="00AF27A3"/>
    <w:rsid w:val="00AF5B5C"/>
    <w:rsid w:val="00E33072"/>
    <w:rsid w:val="00FE352F"/>
    <w:rsid w:val="108D3DE4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5B5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127A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127AB2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Char0"/>
    <w:rsid w:val="00127A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127AB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179</Words>
  <Characters>1022</Characters>
  <Application>Microsoft Office Word</Application>
  <DocSecurity>0</DocSecurity>
  <Lines>8</Lines>
  <Paragraphs>2</Paragraphs>
  <ScaleCrop>false</ScaleCrop>
  <Company>Microsoft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Windows 用户</cp:lastModifiedBy>
  <cp:revision>4</cp:revision>
  <dcterms:created xsi:type="dcterms:W3CDTF">2022-02-10T01:28:00Z</dcterms:created>
  <dcterms:modified xsi:type="dcterms:W3CDTF">2022-02-16T08:23:00Z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