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74"/>
        <w:gridCol w:w="1035"/>
        <w:gridCol w:w="2151"/>
        <w:gridCol w:w="1074"/>
        <w:gridCol w:w="577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9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双庙集镇</w:t>
            </w:r>
            <w:r>
              <w:rPr>
                <w:rFonts w:hint="eastAsia"/>
                <w:color w:val="000000"/>
                <w:sz w:val="20"/>
                <w:szCs w:val="20"/>
              </w:rPr>
              <w:t>卫生院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一次性项目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94000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94000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16CE45BE"/>
    <w:rsid w:val="42E41B23"/>
    <w:rsid w:val="5475464C"/>
    <w:rsid w:val="70B76FC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2022-02-16T08:47:52Z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