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28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6"/>
        <w:gridCol w:w="458"/>
        <w:gridCol w:w="348"/>
        <w:gridCol w:w="8"/>
        <w:gridCol w:w="1264"/>
        <w:gridCol w:w="8"/>
        <w:gridCol w:w="624"/>
        <w:gridCol w:w="1684"/>
        <w:gridCol w:w="8"/>
        <w:gridCol w:w="1056"/>
        <w:gridCol w:w="820"/>
        <w:gridCol w:w="8"/>
        <w:gridCol w:w="828"/>
        <w:gridCol w:w="1490"/>
        <w:gridCol w:w="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60" w:hRule="atLeast"/>
        </w:trPr>
        <w:tc>
          <w:tcPr>
            <w:tcW w:w="9020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项目支出绩效目标表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270" w:hRule="atLeast"/>
        </w:trPr>
        <w:tc>
          <w:tcPr>
            <w:tcW w:w="9020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</w:t>
            </w:r>
            <w:r>
              <w:rPr>
                <w:rFonts w:hint="eastAsia"/>
                <w:sz w:val="20"/>
                <w:szCs w:val="20"/>
                <w:lang w:eastAsia="zh-CN"/>
              </w:rPr>
              <w:t>2022</w:t>
            </w:r>
            <w:r>
              <w:rPr>
                <w:rFonts w:hint="eastAsia"/>
                <w:sz w:val="20"/>
                <w:szCs w:val="20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30" w:hRule="atLeast"/>
        </w:trPr>
        <w:tc>
          <w:tcPr>
            <w:tcW w:w="8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8146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残疾人城乡居民基本医疗保险保险费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  <w:lang w:eastAsia="zh-CN"/>
              </w:rPr>
              <w:t>、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残疾人家庭“一户多残”补贴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0" w:hRule="atLeast"/>
        </w:trPr>
        <w:tc>
          <w:tcPr>
            <w:tcW w:w="8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8146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  <w:lang w:eastAsia="zh-CN"/>
              </w:rPr>
              <w:t>寿县残联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30" w:hRule="atLeast"/>
        </w:trPr>
        <w:tc>
          <w:tcPr>
            <w:tcW w:w="8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项目属性</w:t>
            </w:r>
          </w:p>
        </w:tc>
        <w:tc>
          <w:tcPr>
            <w:tcW w:w="8146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  <w:lang w:eastAsia="zh-CN"/>
              </w:rPr>
              <w:t>一次性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30" w:hRule="atLeast"/>
        </w:trPr>
        <w:tc>
          <w:tcPr>
            <w:tcW w:w="122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项目资金</w:t>
            </w:r>
            <w:r>
              <w:rPr>
                <w:rFonts w:hint="eastAsia"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t>（万元）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中期资金总额：</w:t>
            </w:r>
          </w:p>
        </w:tc>
        <w:tc>
          <w:tcPr>
            <w:tcW w:w="23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1257.6</w:t>
            </w: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18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年度资金总额：</w:t>
            </w:r>
          </w:p>
        </w:tc>
        <w:tc>
          <w:tcPr>
            <w:tcW w:w="23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1257.6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30" w:hRule="atLeast"/>
        </w:trPr>
        <w:tc>
          <w:tcPr>
            <w:tcW w:w="1222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其中：财政拨款</w:t>
            </w:r>
          </w:p>
        </w:tc>
        <w:tc>
          <w:tcPr>
            <w:tcW w:w="23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1257.6</w:t>
            </w:r>
          </w:p>
        </w:tc>
        <w:tc>
          <w:tcPr>
            <w:tcW w:w="18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其中：财政拨款</w:t>
            </w:r>
          </w:p>
        </w:tc>
        <w:tc>
          <w:tcPr>
            <w:tcW w:w="23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1257.6</w:t>
            </w: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756" w:hRule="atLeast"/>
        </w:trPr>
        <w:tc>
          <w:tcPr>
            <w:tcW w:w="1222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    其他资金</w:t>
            </w:r>
          </w:p>
        </w:tc>
        <w:tc>
          <w:tcPr>
            <w:tcW w:w="23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18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      其他资金</w:t>
            </w:r>
          </w:p>
        </w:tc>
        <w:tc>
          <w:tcPr>
            <w:tcW w:w="23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30" w:hRule="atLeast"/>
        </w:trPr>
        <w:tc>
          <w:tcPr>
            <w:tcW w:w="41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总</w:t>
            </w:r>
            <w:r>
              <w:rPr>
                <w:rFonts w:hint="eastAsia"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t>体</w:t>
            </w:r>
            <w:r>
              <w:rPr>
                <w:rFonts w:hint="eastAsia"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t>目</w:t>
            </w:r>
            <w:r>
              <w:rPr>
                <w:rFonts w:hint="eastAsia"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t>标</w:t>
            </w:r>
          </w:p>
        </w:tc>
        <w:tc>
          <w:tcPr>
            <w:tcW w:w="439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中期目标（20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22</w:t>
            </w:r>
            <w:r>
              <w:rPr>
                <w:rFonts w:hint="eastAsia"/>
                <w:sz w:val="20"/>
                <w:szCs w:val="20"/>
              </w:rPr>
              <w:t>年—20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22</w:t>
            </w:r>
            <w:r>
              <w:rPr>
                <w:rFonts w:hint="eastAsia"/>
                <w:sz w:val="20"/>
                <w:szCs w:val="20"/>
              </w:rPr>
              <w:t>年）</w:t>
            </w:r>
          </w:p>
        </w:tc>
        <w:tc>
          <w:tcPr>
            <w:tcW w:w="42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年度目标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0" w:hRule="atLeast"/>
        </w:trPr>
        <w:tc>
          <w:tcPr>
            <w:tcW w:w="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39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15"/>
                <w:szCs w:val="15"/>
              </w:rPr>
              <w:t xml:space="preserve"> 目标1：1.户口在本县辖区内，经县民政局年度审核正在享受城乡最低生活保障(或建档立卡家庭经济困难）待遇的残疾人家庭。2.在一个居民户口本、“最低生活保障证（或建档立卡家庭经济困难）”内有两个或两个以上持第二代《中华人民共和国残疾人证》的残疾人。   目标2：本县户籍并持中华人民共和国残疾人证的城镇居民、乡镇重度残疾人免费参加城乡居民医保，参保费用由残联负责代缴。</w:t>
            </w:r>
            <w:r>
              <w:rPr>
                <w:rFonts w:hint="eastAsia"/>
                <w:sz w:val="20"/>
                <w:szCs w:val="20"/>
              </w:rPr>
              <w:t xml:space="preserve"> ……</w:t>
            </w:r>
          </w:p>
        </w:tc>
        <w:tc>
          <w:tcPr>
            <w:tcW w:w="42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目标1：.户口在本县辖区内，经县民政局年度审核正在享受城乡最低生活保障(或建档立卡家庭经济困难）待遇的残疾人家庭。2.在一个居民户口本、“最低生活保障证（或建档立卡家庭经济困难）”内有两个或两个以上持第二代《中华人民共和国残疾人证》的残疾人。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目标2：本县户籍并持中华人民共和国残疾人证的城镇居民、乡镇重度残疾人免费参加城乡居民医保，参保费用由残联负责代缴。 ……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41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绩</w:t>
            </w:r>
            <w:r>
              <w:rPr>
                <w:rFonts w:hint="eastAsia"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t>效</w:t>
            </w:r>
            <w:r>
              <w:rPr>
                <w:rFonts w:hint="eastAsia"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t>指</w:t>
            </w:r>
            <w:r>
              <w:rPr>
                <w:rFonts w:hint="eastAsia"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t>标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一级</w:t>
            </w:r>
            <w:r>
              <w:rPr>
                <w:rFonts w:hint="eastAsia"/>
                <w:sz w:val="16"/>
                <w:szCs w:val="16"/>
              </w:rPr>
              <w:br w:type="textWrapping"/>
            </w:r>
            <w:r>
              <w:rPr>
                <w:rFonts w:hint="eastAsia"/>
                <w:sz w:val="16"/>
                <w:szCs w:val="16"/>
              </w:rPr>
              <w:t>指标</w:t>
            </w:r>
          </w:p>
        </w:tc>
        <w:tc>
          <w:tcPr>
            <w:tcW w:w="3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二级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指标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三级指标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指标值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绩效标准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二级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指标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三级指标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指标值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41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4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产</w:t>
            </w:r>
            <w:r>
              <w:rPr>
                <w:rFonts w:hint="eastAsia"/>
                <w:sz w:val="13"/>
                <w:szCs w:val="13"/>
              </w:rPr>
              <w:br w:type="textWrapping"/>
            </w:r>
            <w:r>
              <w:rPr>
                <w:rFonts w:hint="eastAsia"/>
                <w:sz w:val="13"/>
                <w:szCs w:val="13"/>
              </w:rPr>
              <w:t>出</w:t>
            </w:r>
            <w:r>
              <w:rPr>
                <w:rFonts w:hint="eastAsia"/>
                <w:sz w:val="13"/>
                <w:szCs w:val="13"/>
              </w:rPr>
              <w:br w:type="textWrapping"/>
            </w:r>
            <w:r>
              <w:rPr>
                <w:rFonts w:hint="eastAsia"/>
                <w:sz w:val="13"/>
                <w:szCs w:val="13"/>
              </w:rPr>
              <w:t>指</w:t>
            </w:r>
            <w:r>
              <w:rPr>
                <w:rFonts w:hint="eastAsia"/>
                <w:sz w:val="13"/>
                <w:szCs w:val="13"/>
              </w:rPr>
              <w:br w:type="textWrapping"/>
            </w:r>
            <w:r>
              <w:rPr>
                <w:rFonts w:hint="eastAsia"/>
                <w:sz w:val="13"/>
                <w:szCs w:val="13"/>
              </w:rPr>
              <w:t>标</w:t>
            </w:r>
          </w:p>
        </w:tc>
        <w:tc>
          <w:tcPr>
            <w:tcW w:w="356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数量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指标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100%　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  <w:r>
              <w:rPr>
                <w:rFonts w:hint="eastAsia"/>
                <w:sz w:val="13"/>
                <w:szCs w:val="13"/>
                <w:lang w:eastAsia="zh-CN"/>
              </w:rPr>
              <w:t>补助、代缴</w:t>
            </w:r>
            <w:r>
              <w:rPr>
                <w:rFonts w:hint="eastAsia" w:ascii="宋体" w:hAnsi="宋体" w:cs="宋体"/>
                <w:sz w:val="13"/>
                <w:szCs w:val="13"/>
                <w:lang w:eastAsia="zh-CN"/>
              </w:rPr>
              <w:t>补助</w:t>
            </w:r>
            <w:r>
              <w:rPr>
                <w:rFonts w:hint="default" w:ascii="宋体" w:hAnsi="宋体" w:eastAsia="宋体" w:cs="宋体"/>
                <w:sz w:val="13"/>
                <w:szCs w:val="13"/>
              </w:rPr>
              <w:t>标准达标率</w:t>
            </w:r>
          </w:p>
        </w:tc>
        <w:tc>
          <w:tcPr>
            <w:tcW w:w="105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数量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指标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100%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  <w:lang w:eastAsia="zh-CN"/>
              </w:rPr>
              <w:t>补助、代缴</w:t>
            </w:r>
            <w:r>
              <w:rPr>
                <w:rFonts w:hint="default" w:ascii="宋体" w:hAnsi="宋体" w:eastAsia="宋体" w:cs="宋体"/>
                <w:sz w:val="13"/>
                <w:szCs w:val="13"/>
              </w:rPr>
              <w:t>标准达标率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</w:trPr>
        <w:tc>
          <w:tcPr>
            <w:tcW w:w="41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4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356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……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05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……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41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4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356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质量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指标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  <w:lang w:val="en-US" w:eastAsia="zh-CN"/>
              </w:rPr>
              <w:t>100%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  <w:r>
              <w:rPr>
                <w:rFonts w:hint="eastAsia"/>
                <w:sz w:val="13"/>
                <w:szCs w:val="13"/>
                <w:lang w:val="en-US" w:eastAsia="zh-CN"/>
              </w:rPr>
              <w:t>补助、代缴标准达标率</w:t>
            </w:r>
          </w:p>
        </w:tc>
        <w:tc>
          <w:tcPr>
            <w:tcW w:w="105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质量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指标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  <w:r>
              <w:rPr>
                <w:rFonts w:hint="eastAsia"/>
                <w:sz w:val="13"/>
                <w:szCs w:val="13"/>
                <w:lang w:val="en-US" w:eastAsia="zh-CN"/>
              </w:rPr>
              <w:t>100%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补助</w:t>
            </w:r>
            <w:r>
              <w:rPr>
                <w:rFonts w:hint="eastAsia"/>
                <w:sz w:val="13"/>
                <w:szCs w:val="13"/>
                <w:lang w:eastAsia="zh-CN"/>
              </w:rPr>
              <w:t>代缴</w:t>
            </w:r>
            <w:r>
              <w:rPr>
                <w:rFonts w:hint="eastAsia"/>
                <w:sz w:val="13"/>
                <w:szCs w:val="13"/>
              </w:rPr>
              <w:t>标准达标率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1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4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356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……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05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……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41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4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356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时效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指标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  <w:r>
              <w:rPr>
                <w:rFonts w:hint="eastAsia"/>
                <w:sz w:val="13"/>
                <w:szCs w:val="13"/>
                <w:lang w:val="en-US" w:eastAsia="zh-CN"/>
              </w:rPr>
              <w:t>1年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  <w:r>
              <w:rPr>
                <w:rFonts w:hint="eastAsia"/>
                <w:sz w:val="13"/>
                <w:szCs w:val="13"/>
                <w:lang w:eastAsia="zh-CN"/>
              </w:rPr>
              <w:t>补助、</w:t>
            </w:r>
            <w:r>
              <w:rPr>
                <w:rFonts w:hint="eastAsia"/>
                <w:sz w:val="13"/>
                <w:szCs w:val="13"/>
              </w:rPr>
              <w:t>代缴经费及时发放率</w:t>
            </w:r>
          </w:p>
        </w:tc>
        <w:tc>
          <w:tcPr>
            <w:tcW w:w="105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时效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指标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  <w:lang w:val="en-US" w:eastAsia="zh-CN"/>
              </w:rPr>
              <w:t>1年</w:t>
            </w: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  <w:r>
              <w:rPr>
                <w:rFonts w:hint="eastAsia"/>
                <w:sz w:val="13"/>
                <w:szCs w:val="13"/>
                <w:lang w:eastAsia="zh-CN"/>
              </w:rPr>
              <w:t>补助、</w:t>
            </w:r>
            <w:r>
              <w:rPr>
                <w:rFonts w:hint="eastAsia"/>
                <w:sz w:val="13"/>
                <w:szCs w:val="13"/>
              </w:rPr>
              <w:t>代缴经费及时发放率</w:t>
            </w:r>
            <w:r>
              <w:rPr>
                <w:rFonts w:hint="eastAsia"/>
                <w:sz w:val="13"/>
                <w:szCs w:val="13"/>
                <w:lang w:eastAsia="zh-CN"/>
              </w:rPr>
              <w:t>、</w:t>
            </w:r>
            <w:r>
              <w:rPr>
                <w:rFonts w:hint="eastAsia"/>
                <w:sz w:val="13"/>
                <w:szCs w:val="13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1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4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356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……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05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……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41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4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356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成本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指标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  <w:lang w:val="en-US" w:eastAsia="zh-CN"/>
              </w:rPr>
              <w:t>320元/人年、每户2400%</w:t>
            </w: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受助对象救助档案建设</w:t>
            </w:r>
          </w:p>
        </w:tc>
        <w:tc>
          <w:tcPr>
            <w:tcW w:w="105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成本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指标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  <w:lang w:val="en-US" w:eastAsia="zh-CN"/>
              </w:rPr>
              <w:t>320元/人年、每户2400元%</w:t>
            </w:r>
            <w:r>
              <w:rPr>
                <w:rFonts w:hint="eastAsia"/>
                <w:sz w:val="13"/>
                <w:szCs w:val="13"/>
              </w:rPr>
              <w:t>　　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受助对象救助档案建设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1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4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356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……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05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……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1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4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3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……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1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45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效</w:t>
            </w:r>
            <w:r>
              <w:rPr>
                <w:rFonts w:hint="eastAsia"/>
                <w:sz w:val="13"/>
                <w:szCs w:val="13"/>
              </w:rPr>
              <w:br w:type="textWrapping"/>
            </w:r>
            <w:r>
              <w:rPr>
                <w:rFonts w:hint="eastAsia"/>
                <w:sz w:val="13"/>
                <w:szCs w:val="13"/>
              </w:rPr>
              <w:t>益</w:t>
            </w:r>
            <w:r>
              <w:rPr>
                <w:rFonts w:hint="eastAsia"/>
                <w:sz w:val="13"/>
                <w:szCs w:val="13"/>
              </w:rPr>
              <w:br w:type="textWrapping"/>
            </w:r>
            <w:r>
              <w:rPr>
                <w:rFonts w:hint="eastAsia"/>
                <w:sz w:val="13"/>
                <w:szCs w:val="13"/>
              </w:rPr>
              <w:t>指</w:t>
            </w:r>
            <w:r>
              <w:rPr>
                <w:rFonts w:hint="eastAsia"/>
                <w:sz w:val="13"/>
                <w:szCs w:val="13"/>
              </w:rPr>
              <w:br w:type="textWrapping"/>
            </w:r>
            <w:r>
              <w:rPr>
                <w:rFonts w:hint="eastAsia"/>
                <w:sz w:val="13"/>
                <w:szCs w:val="13"/>
              </w:rPr>
              <w:t>标</w:t>
            </w:r>
          </w:p>
        </w:tc>
        <w:tc>
          <w:tcPr>
            <w:tcW w:w="356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0"/>
                <w:szCs w:val="10"/>
              </w:rPr>
              <w:t>经济效益指标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  <w:r>
              <w:rPr>
                <w:rFonts w:hint="eastAsia"/>
                <w:sz w:val="13"/>
                <w:szCs w:val="13"/>
                <w:lang w:val="en-US" w:eastAsia="zh-CN"/>
              </w:rPr>
              <w:t>100%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最低生活保障或建档立卡贫困户接受补助比例</w:t>
            </w:r>
          </w:p>
        </w:tc>
        <w:tc>
          <w:tcPr>
            <w:tcW w:w="105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经济效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益指标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  <w:lang w:val="en-US" w:eastAsia="zh-CN"/>
              </w:rPr>
              <w:t>100%</w:t>
            </w: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最低生活保障或建档立卡贫困户接受补助比例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1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4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356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……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05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……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1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4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356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10"/>
                <w:szCs w:val="10"/>
              </w:rPr>
            </w:pPr>
            <w:r>
              <w:rPr>
                <w:rFonts w:hint="eastAsia"/>
                <w:sz w:val="10"/>
                <w:szCs w:val="10"/>
              </w:rPr>
              <w:t>社会效益指标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  <w:r>
              <w:rPr>
                <w:rFonts w:hint="eastAsia"/>
                <w:sz w:val="13"/>
                <w:szCs w:val="13"/>
                <w:lang w:val="en-US" w:eastAsia="zh-CN"/>
              </w:rPr>
              <w:t>100%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最低生活保障或建档立卡贫困户接受补助比例</w:t>
            </w:r>
          </w:p>
        </w:tc>
        <w:tc>
          <w:tcPr>
            <w:tcW w:w="105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社会效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益指标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  <w:lang w:val="en-US" w:eastAsia="zh-CN"/>
              </w:rPr>
              <w:t>100%</w:t>
            </w: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最低生活保障或建档立卡贫困户接受补助比例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1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4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356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0"/>
                <w:szCs w:val="10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……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05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……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1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4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356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10"/>
                <w:szCs w:val="10"/>
              </w:rPr>
            </w:pPr>
            <w:r>
              <w:rPr>
                <w:rFonts w:hint="eastAsia"/>
                <w:sz w:val="10"/>
                <w:szCs w:val="10"/>
              </w:rPr>
              <w:t>生态效益指标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05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生态效益指标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41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4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356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……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05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……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  <w:lang w:val="en-US" w:eastAsia="zh-CN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41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4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356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0"/>
                <w:szCs w:val="10"/>
              </w:rPr>
              <w:t>可持续指</w:t>
            </w:r>
            <w:r>
              <w:rPr>
                <w:rFonts w:hint="eastAsia"/>
                <w:sz w:val="10"/>
                <w:szCs w:val="10"/>
                <w:lang w:eastAsia="zh-CN"/>
              </w:rPr>
              <w:t>指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  <w:r>
              <w:rPr>
                <w:rFonts w:hint="eastAsia"/>
                <w:sz w:val="13"/>
                <w:szCs w:val="13"/>
                <w:lang w:val="en-US" w:eastAsia="zh-CN"/>
              </w:rPr>
              <w:t>100%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费用</w:t>
            </w:r>
            <w:r>
              <w:rPr>
                <w:rFonts w:hint="eastAsia"/>
                <w:sz w:val="13"/>
                <w:szCs w:val="13"/>
                <w:lang w:eastAsia="zh-CN"/>
              </w:rPr>
              <w:t>补助、</w:t>
            </w:r>
            <w:r>
              <w:rPr>
                <w:rFonts w:hint="eastAsia"/>
                <w:sz w:val="13"/>
                <w:szCs w:val="13"/>
              </w:rPr>
              <w:t>代缴实施受到了社会和广大残疾人的普遍认可和赞许</w:t>
            </w:r>
          </w:p>
        </w:tc>
        <w:tc>
          <w:tcPr>
            <w:tcW w:w="105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可持续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影响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指标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  <w:lang w:val="en-US" w:eastAsia="zh-CN"/>
              </w:rPr>
              <w:t>100%</w:t>
            </w: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费用</w:t>
            </w:r>
            <w:r>
              <w:rPr>
                <w:rFonts w:hint="eastAsia"/>
                <w:sz w:val="13"/>
                <w:szCs w:val="13"/>
                <w:lang w:eastAsia="zh-CN"/>
              </w:rPr>
              <w:t>补助、</w:t>
            </w:r>
            <w:r>
              <w:rPr>
                <w:rFonts w:hint="eastAsia"/>
                <w:sz w:val="13"/>
                <w:szCs w:val="13"/>
              </w:rPr>
              <w:t>代缴实施受到了社会和广大残疾人的普遍认可和赞许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1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4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356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……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05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……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1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4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3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…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……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1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45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满意度指标</w:t>
            </w:r>
          </w:p>
        </w:tc>
        <w:tc>
          <w:tcPr>
            <w:tcW w:w="356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0"/>
                <w:szCs w:val="10"/>
              </w:rPr>
              <w:t>服务对象满意度指</w:t>
            </w:r>
            <w:r>
              <w:rPr>
                <w:rFonts w:hint="eastAsia"/>
                <w:sz w:val="13"/>
                <w:szCs w:val="13"/>
              </w:rPr>
              <w:t>标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  <w:lang w:val="en-US" w:eastAsia="zh-CN"/>
              </w:rPr>
              <w:t>100%</w:t>
            </w: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通过随机问卷调查、电话访问、现场走访等形式，提升社会公众、受助对象的知晓率和满意度　</w:t>
            </w:r>
          </w:p>
        </w:tc>
        <w:tc>
          <w:tcPr>
            <w:tcW w:w="105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服务对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象满意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度指标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  <w:lang w:val="en-US" w:eastAsia="zh-CN"/>
              </w:rPr>
              <w:t>100%</w:t>
            </w: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通过随机问卷调查、电话访问、现场走访等形式，提升社会公众、受助对象的知晓率和满意度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41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45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356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……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05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……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1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45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3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13"/>
                <w:szCs w:val="13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……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　</w:t>
            </w:r>
          </w:p>
        </w:tc>
      </w:tr>
    </w:tbl>
    <w:p>
      <w:pPr>
        <w:rPr>
          <w:sz w:val="13"/>
          <w:szCs w:val="13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8D3DE4"/>
    <w:rsid w:val="108D3DE4"/>
    <w:rsid w:val="1EB97E46"/>
    <w:rsid w:val="2F3E1B2D"/>
    <w:rsid w:val="33FF7DD1"/>
    <w:rsid w:val="471F2B30"/>
    <w:rsid w:val="47987DFC"/>
    <w:rsid w:val="4A314103"/>
    <w:rsid w:val="54ED3156"/>
    <w:rsid w:val="59F34F42"/>
    <w:rsid w:val="69C33FF8"/>
    <w:rsid w:val="6B3D7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2022-02-10T01:28:00Z</dcterms:created>
  <dc:creator>文档存本地丢失不负责</dc:creator>
  <cp:lastModifiedBy>Administrator</cp:lastModifiedBy>
  <dcterms:modified xsi:type="dcterms:W3CDTF">2022-02-12T07:48:01Z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E70137CF772C449C8A9190DA0203DBC8</vt:lpwstr>
  </property>
</Properties>
</file>