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W w:w="902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416"/>
        <w:gridCol w:w="820"/>
        <w:gridCol w:w="940"/>
        <w:gridCol w:w="2000"/>
        <w:gridCol w:w="860"/>
        <w:gridCol w:w="791"/>
        <w:gridCol w:w="889"/>
        <w:gridCol w:w="1040"/>
        <w:gridCol w:w="623"/>
        <w:gridCol w:w="641"/>
      </w:tblGrid>
      <w:tr w:rsidR="00377ABD">
        <w:trPr>
          <w:trHeight w:val="36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ABD" w:rsidRDefault="00377ABD">
            <w:pPr>
              <w:rPr>
                <w:b/>
                <w:bCs/>
                <w:sz w:val="32"/>
                <w:szCs w:val="32"/>
              </w:rPr>
            </w:pPr>
          </w:p>
          <w:p w:rsidR="00377ABD" w:rsidRDefault="0019630E">
            <w:pPr>
              <w:jc w:val="center"/>
              <w:rPr>
                <w:rFonts w:ascii="宋体" w:hAnsi="宋体" w:cs="宋体"/>
                <w:b/>
                <w:bCs/>
                <w:sz w:val="32"/>
                <w:szCs w:val="32"/>
              </w:rPr>
            </w:pPr>
            <w:r>
              <w:rPr>
                <w:rFonts w:hint="eastAsia"/>
                <w:b/>
                <w:bCs/>
                <w:sz w:val="32"/>
                <w:szCs w:val="32"/>
              </w:rPr>
              <w:t>项目支出绩效目标表</w:t>
            </w:r>
          </w:p>
        </w:tc>
      </w:tr>
      <w:tr w:rsidR="00377ABD">
        <w:trPr>
          <w:trHeight w:val="270"/>
        </w:trPr>
        <w:tc>
          <w:tcPr>
            <w:tcW w:w="9020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（</w:t>
            </w:r>
            <w:r>
              <w:rPr>
                <w:rFonts w:hint="eastAsia"/>
                <w:sz w:val="20"/>
                <w:szCs w:val="20"/>
              </w:rPr>
              <w:t xml:space="preserve">2022 </w:t>
            </w:r>
            <w:r>
              <w:rPr>
                <w:rFonts w:hint="eastAsia"/>
                <w:sz w:val="20"/>
                <w:szCs w:val="20"/>
              </w:rPr>
              <w:t>年度）</w:t>
            </w:r>
          </w:p>
        </w:tc>
      </w:tr>
      <w:tr w:rsidR="00377ABD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项目名称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CD7917">
              <w:rPr>
                <w:rFonts w:hint="eastAsia"/>
                <w:color w:val="000000"/>
                <w:sz w:val="20"/>
                <w:szCs w:val="20"/>
              </w:rPr>
              <w:t>全民科学素质提升工作</w:t>
            </w:r>
          </w:p>
        </w:tc>
      </w:tr>
      <w:tr w:rsidR="00377ABD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实施单位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 w:rsidRPr="00CD7917">
              <w:rPr>
                <w:rFonts w:hint="eastAsia"/>
                <w:color w:val="000000"/>
                <w:sz w:val="20"/>
                <w:szCs w:val="20"/>
              </w:rPr>
              <w:t>寿县科学技术协会</w:t>
            </w:r>
          </w:p>
        </w:tc>
      </w:tr>
      <w:tr w:rsidR="00377ABD">
        <w:trPr>
          <w:trHeight w:val="330"/>
        </w:trPr>
        <w:tc>
          <w:tcPr>
            <w:tcW w:w="12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项目属性</w:t>
            </w:r>
          </w:p>
        </w:tc>
        <w:tc>
          <w:tcPr>
            <w:tcW w:w="7784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color w:val="000000"/>
                <w:sz w:val="20"/>
                <w:szCs w:val="20"/>
              </w:rPr>
            </w:pPr>
            <w:r>
              <w:rPr>
                <w:rFonts w:hint="eastAsia"/>
                <w:color w:val="000000"/>
                <w:sz w:val="20"/>
                <w:szCs w:val="20"/>
              </w:rPr>
              <w:t>特定目标类</w:t>
            </w:r>
          </w:p>
        </w:tc>
      </w:tr>
      <w:tr w:rsidR="00377ABD">
        <w:trPr>
          <w:trHeight w:val="330"/>
        </w:trPr>
        <w:tc>
          <w:tcPr>
            <w:tcW w:w="2176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项目资金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（万元）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中期资金总额：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年度资金总额：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</w:tr>
      <w:tr w:rsidR="00377ABD"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</w:t>
            </w:r>
            <w:r>
              <w:rPr>
                <w:rFonts w:hint="eastAsia"/>
                <w:sz w:val="20"/>
                <w:szCs w:val="20"/>
              </w:rPr>
              <w:t>其中：财政拨款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CD7917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6</w:t>
            </w:r>
            <w:r>
              <w:rPr>
                <w:sz w:val="20"/>
                <w:szCs w:val="20"/>
              </w:rPr>
              <w:t>0</w:t>
            </w:r>
          </w:p>
        </w:tc>
      </w:tr>
      <w:tr w:rsidR="00377ABD">
        <w:trPr>
          <w:trHeight w:val="330"/>
        </w:trPr>
        <w:tc>
          <w:tcPr>
            <w:tcW w:w="2176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65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192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        </w:t>
            </w:r>
            <w:r>
              <w:rPr>
                <w:rFonts w:hint="eastAsia"/>
                <w:sz w:val="20"/>
                <w:szCs w:val="20"/>
              </w:rPr>
              <w:t>其他资金</w:t>
            </w:r>
          </w:p>
        </w:tc>
        <w:tc>
          <w:tcPr>
            <w:tcW w:w="126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总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体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目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中期目标（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CD7917">
              <w:rPr>
                <w:rFonts w:hint="eastAsia"/>
                <w:sz w:val="20"/>
                <w:szCs w:val="20"/>
              </w:rPr>
              <w:t>2</w:t>
            </w:r>
            <w:r w:rsidR="00CD7917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年—</w:t>
            </w:r>
            <w:r>
              <w:rPr>
                <w:rFonts w:hint="eastAsia"/>
                <w:sz w:val="20"/>
                <w:szCs w:val="20"/>
              </w:rPr>
              <w:t>20</w:t>
            </w:r>
            <w:r w:rsidR="00CD7917">
              <w:rPr>
                <w:rFonts w:hint="eastAsia"/>
                <w:sz w:val="20"/>
                <w:szCs w:val="20"/>
              </w:rPr>
              <w:t>2</w:t>
            </w:r>
            <w:r w:rsidR="00CD7917"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年）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年度目标</w:t>
            </w:r>
          </w:p>
        </w:tc>
      </w:tr>
      <w:tr w:rsidR="00377ABD">
        <w:trPr>
          <w:trHeight w:val="660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5411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加强科普队伍、科普阵地建设，打造全民科普，提高全民科学素质；建设科技工作者之家，为全县经济社会发展提供科技服务；加强协会与学会的规范化管理，特别是充分发挥基层农技协在乡村振兴战略中的示范引领作用。</w:t>
            </w:r>
          </w:p>
        </w:tc>
        <w:tc>
          <w:tcPr>
            <w:tcW w:w="319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目标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加强科普队伍、科普阵地建设，打造全民科普，提高全民科学素质；建设科技工作者之家，为全县经济社会发展提供科技服务；加强协会与学会的规范化管理，特别是充分发挥基层农技协在乡村振兴战略中的示范引领作用。</w:t>
            </w:r>
          </w:p>
        </w:tc>
      </w:tr>
      <w:tr w:rsidR="00377ABD">
        <w:trPr>
          <w:trHeight w:val="830"/>
        </w:trPr>
        <w:tc>
          <w:tcPr>
            <w:tcW w:w="41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820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一级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二级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三级指标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指标值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绩效标准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产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出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大篷车巡展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数量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大篷车巡展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次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CD7917">
              <w:rPr>
                <w:rFonts w:hint="eastAsia"/>
                <w:sz w:val="20"/>
                <w:szCs w:val="20"/>
              </w:rPr>
              <w:t>科技工作者之家建设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：</w:t>
            </w:r>
            <w:r w:rsidRPr="00CD7917">
              <w:rPr>
                <w:rFonts w:hint="eastAsia"/>
                <w:sz w:val="20"/>
                <w:szCs w:val="20"/>
              </w:rPr>
              <w:t>科技工作者之家建设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个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个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全民科学素质提升</w:t>
            </w:r>
            <w:proofErr w:type="gramStart"/>
            <w:r w:rsidR="00CD7917" w:rsidRPr="00CD7917">
              <w:rPr>
                <w:rFonts w:hint="eastAsia"/>
                <w:sz w:val="20"/>
                <w:szCs w:val="20"/>
              </w:rPr>
              <w:t>比列</w:t>
            </w:r>
            <w:proofErr w:type="gram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 w:rsidRPr="00CD7917">
              <w:rPr>
                <w:rFonts w:hint="eastAsia"/>
                <w:sz w:val="20"/>
                <w:szCs w:val="20"/>
              </w:rPr>
              <w:t>10%</w:t>
            </w:r>
            <w:r w:rsidRPr="00CD7917">
              <w:rPr>
                <w:rFonts w:hint="eastAsia"/>
                <w:sz w:val="20"/>
                <w:szCs w:val="20"/>
              </w:rPr>
              <w:t>以上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 w:rsidRPr="00CD7917">
              <w:rPr>
                <w:rFonts w:hint="eastAsia"/>
                <w:sz w:val="20"/>
                <w:szCs w:val="20"/>
              </w:rPr>
              <w:t>10%</w:t>
            </w:r>
            <w:r w:rsidRPr="00CD7917">
              <w:rPr>
                <w:rFonts w:hint="eastAsia"/>
                <w:sz w:val="20"/>
                <w:szCs w:val="20"/>
              </w:rPr>
              <w:t>以上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质量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CD7917" w:rsidRPr="00CD7917">
              <w:rPr>
                <w:rFonts w:hint="eastAsia"/>
                <w:sz w:val="20"/>
                <w:szCs w:val="20"/>
              </w:rPr>
              <w:t>全民科学素质提升</w:t>
            </w:r>
            <w:proofErr w:type="gramStart"/>
            <w:r w:rsidR="00CD7917" w:rsidRPr="00CD7917">
              <w:rPr>
                <w:rFonts w:hint="eastAsia"/>
                <w:sz w:val="20"/>
                <w:szCs w:val="20"/>
              </w:rPr>
              <w:t>比列</w:t>
            </w:r>
            <w:proofErr w:type="gramEnd"/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 w:rsidRPr="00CD7917">
              <w:rPr>
                <w:rFonts w:hint="eastAsia"/>
                <w:sz w:val="20"/>
                <w:szCs w:val="20"/>
              </w:rPr>
              <w:t>10%</w:t>
            </w:r>
            <w:r w:rsidRPr="00CD7917">
              <w:rPr>
                <w:rFonts w:hint="eastAsia"/>
                <w:sz w:val="20"/>
                <w:szCs w:val="20"/>
              </w:rPr>
              <w:t>以上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CD7917">
            <w:pPr>
              <w:rPr>
                <w:rFonts w:ascii="宋体" w:hAnsi="宋体" w:cs="宋体"/>
                <w:sz w:val="20"/>
                <w:szCs w:val="20"/>
              </w:rPr>
            </w:pPr>
            <w:r w:rsidRPr="00CD7917">
              <w:rPr>
                <w:rFonts w:hint="eastAsia"/>
                <w:sz w:val="20"/>
                <w:szCs w:val="20"/>
              </w:rPr>
              <w:t>10%</w:t>
            </w:r>
            <w:r w:rsidRPr="00CD7917">
              <w:rPr>
                <w:rFonts w:hint="eastAsia"/>
                <w:sz w:val="20"/>
                <w:szCs w:val="20"/>
              </w:rPr>
              <w:t>以上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>
              <w:rPr>
                <w:rFonts w:hint="eastAsia"/>
                <w:sz w:val="20"/>
                <w:szCs w:val="20"/>
              </w:rPr>
              <w:t>项目时间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022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022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时效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>
              <w:rPr>
                <w:rFonts w:hint="eastAsia"/>
                <w:sz w:val="20"/>
                <w:szCs w:val="20"/>
              </w:rPr>
              <w:t>项目时间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022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>022</w:t>
            </w:r>
            <w:r>
              <w:rPr>
                <w:rFonts w:hint="eastAsia"/>
                <w:sz w:val="20"/>
                <w:szCs w:val="20"/>
              </w:rPr>
              <w:t>年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202</w:t>
            </w:r>
            <w:r w:rsidR="00A41467">
              <w:rPr>
                <w:sz w:val="20"/>
                <w:szCs w:val="20"/>
              </w:rPr>
              <w:t>2</w:t>
            </w:r>
            <w:r w:rsidR="00A41467" w:rsidRPr="00A41467">
              <w:rPr>
                <w:rFonts w:hint="eastAsia"/>
                <w:sz w:val="20"/>
                <w:szCs w:val="20"/>
              </w:rPr>
              <w:t>年度科普宣传费用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50</w:t>
            </w:r>
            <w:r w:rsidRPr="00A41467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50</w:t>
            </w:r>
            <w:r w:rsidRPr="00A41467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成本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202</w:t>
            </w:r>
            <w:r w:rsidR="00F253BA">
              <w:rPr>
                <w:sz w:val="20"/>
                <w:szCs w:val="20"/>
              </w:rPr>
              <w:t>2</w:t>
            </w:r>
            <w:bookmarkStart w:id="0" w:name="_GoBack"/>
            <w:bookmarkEnd w:id="0"/>
            <w:r w:rsidR="00A41467" w:rsidRPr="00A41467">
              <w:rPr>
                <w:rFonts w:hint="eastAsia"/>
                <w:sz w:val="20"/>
                <w:szCs w:val="20"/>
              </w:rPr>
              <w:t>年度科普宣传费用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50</w:t>
            </w:r>
            <w:r w:rsidRPr="00A41467">
              <w:rPr>
                <w:rFonts w:hint="eastAsia"/>
                <w:sz w:val="20"/>
                <w:szCs w:val="20"/>
              </w:rPr>
              <w:t>万元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50</w:t>
            </w:r>
            <w:r w:rsidRPr="00A41467">
              <w:rPr>
                <w:rFonts w:hint="eastAsia"/>
                <w:sz w:val="20"/>
                <w:szCs w:val="20"/>
              </w:rPr>
              <w:t>万元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；</w:t>
            </w:r>
            <w:r w:rsidRPr="00A41467">
              <w:rPr>
                <w:rFonts w:hint="eastAsia"/>
                <w:sz w:val="20"/>
                <w:szCs w:val="20"/>
              </w:rPr>
              <w:t>科技工作之家建设及业务活动费用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10</w:t>
            </w:r>
            <w:r w:rsidRPr="00A41467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10</w:t>
            </w:r>
            <w:r w:rsidRPr="00A41467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sz w:val="20"/>
                <w:szCs w:val="20"/>
              </w:rPr>
              <w:t>2</w:t>
            </w:r>
            <w:r>
              <w:rPr>
                <w:rFonts w:hint="eastAsia"/>
                <w:sz w:val="20"/>
                <w:szCs w:val="20"/>
              </w:rPr>
              <w:t>；</w:t>
            </w:r>
            <w:r w:rsidRPr="00A41467">
              <w:rPr>
                <w:rFonts w:hint="eastAsia"/>
                <w:sz w:val="20"/>
                <w:szCs w:val="20"/>
              </w:rPr>
              <w:t>科技工作之家建设</w:t>
            </w:r>
            <w:r w:rsidRPr="00A41467">
              <w:rPr>
                <w:rFonts w:hint="eastAsia"/>
                <w:sz w:val="20"/>
                <w:szCs w:val="20"/>
              </w:rPr>
              <w:lastRenderedPageBreak/>
              <w:t>及业务活动费用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lastRenderedPageBreak/>
              <w:t>10</w:t>
            </w:r>
            <w:r w:rsidRPr="00A41467">
              <w:rPr>
                <w:rFonts w:hint="eastAsia"/>
                <w:sz w:val="20"/>
                <w:szCs w:val="20"/>
              </w:rPr>
              <w:t>万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A41467">
            <w:pPr>
              <w:rPr>
                <w:rFonts w:ascii="宋体" w:hAnsi="宋体" w:cs="宋体"/>
                <w:sz w:val="20"/>
                <w:szCs w:val="20"/>
              </w:rPr>
            </w:pPr>
            <w:r w:rsidRPr="00A41467">
              <w:rPr>
                <w:rFonts w:hint="eastAsia"/>
                <w:sz w:val="20"/>
                <w:szCs w:val="20"/>
              </w:rPr>
              <w:t>10</w:t>
            </w:r>
            <w:r w:rsidRPr="00A41467">
              <w:rPr>
                <w:rFonts w:hint="eastAsia"/>
                <w:sz w:val="20"/>
                <w:szCs w:val="20"/>
              </w:rPr>
              <w:t>万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效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益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经济</w:t>
            </w:r>
            <w:proofErr w:type="gramStart"/>
            <w:r>
              <w:rPr>
                <w:rFonts w:hint="eastAsia"/>
                <w:sz w:val="20"/>
                <w:szCs w:val="20"/>
              </w:rPr>
              <w:t>效</w:t>
            </w:r>
            <w:proofErr w:type="gramEnd"/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益指标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创建全国科普示范县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社会</w:t>
            </w:r>
            <w:proofErr w:type="gramStart"/>
            <w:r>
              <w:rPr>
                <w:rFonts w:hint="eastAsia"/>
                <w:sz w:val="20"/>
                <w:szCs w:val="20"/>
              </w:rPr>
              <w:t>效</w:t>
            </w:r>
            <w:proofErr w:type="gramEnd"/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益指标</w:t>
            </w:r>
            <w:proofErr w:type="gramEnd"/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创建全国科普示范县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生态效益指标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可持续影响</w:t>
            </w:r>
            <w:r>
              <w:rPr>
                <w:rFonts w:hint="eastAsia"/>
                <w:sz w:val="20"/>
                <w:szCs w:val="20"/>
              </w:rPr>
              <w:br/>
            </w: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营造全民科普，全民科学素质稳定在较高水平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可持续</w:t>
            </w:r>
          </w:p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影响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A41467" w:rsidRPr="00A41467">
              <w:rPr>
                <w:rFonts w:hint="eastAsia"/>
                <w:sz w:val="20"/>
                <w:szCs w:val="20"/>
              </w:rPr>
              <w:t>营造全民科普，全民科学素质稳定在较高水平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满意度指标</w:t>
            </w:r>
          </w:p>
        </w:tc>
        <w:tc>
          <w:tcPr>
            <w:tcW w:w="940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服务对象满意度指标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FC7BA9" w:rsidRPr="00FC7BA9">
              <w:rPr>
                <w:rFonts w:hint="eastAsia"/>
                <w:sz w:val="20"/>
                <w:szCs w:val="20"/>
              </w:rPr>
              <w:t>全民特别是五大人群满意度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FC7BA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FC7BA9">
              <w:rPr>
                <w:rFonts w:hint="eastAsia"/>
                <w:sz w:val="20"/>
                <w:szCs w:val="20"/>
              </w:rPr>
              <w:t>≧</w:t>
            </w:r>
            <w:r w:rsidRPr="00FC7BA9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FC7BA9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 w:rsidRPr="00FC7BA9">
              <w:rPr>
                <w:rFonts w:hint="eastAsia"/>
                <w:sz w:val="20"/>
                <w:szCs w:val="20"/>
              </w:rPr>
              <w:t>≧</w:t>
            </w:r>
            <w:r w:rsidRPr="00FC7BA9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889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服务对</w:t>
            </w:r>
          </w:p>
          <w:p w:rsidR="00377ABD" w:rsidRDefault="0019630E">
            <w:pPr>
              <w:jc w:val="center"/>
              <w:rPr>
                <w:sz w:val="20"/>
                <w:szCs w:val="20"/>
              </w:rPr>
            </w:pPr>
            <w:proofErr w:type="gramStart"/>
            <w:r>
              <w:rPr>
                <w:rFonts w:hint="eastAsia"/>
                <w:sz w:val="20"/>
                <w:szCs w:val="20"/>
              </w:rPr>
              <w:t>象</w:t>
            </w:r>
            <w:proofErr w:type="gramEnd"/>
            <w:r>
              <w:rPr>
                <w:rFonts w:hint="eastAsia"/>
                <w:sz w:val="20"/>
                <w:szCs w:val="20"/>
              </w:rPr>
              <w:t>满意</w:t>
            </w:r>
          </w:p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度指标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指标</w:t>
            </w:r>
            <w:r>
              <w:rPr>
                <w:rFonts w:hint="eastAsia"/>
                <w:sz w:val="20"/>
                <w:szCs w:val="20"/>
              </w:rPr>
              <w:t>1</w:t>
            </w:r>
            <w:r>
              <w:rPr>
                <w:rFonts w:hint="eastAsia"/>
                <w:sz w:val="20"/>
                <w:szCs w:val="20"/>
              </w:rPr>
              <w:t>：</w:t>
            </w:r>
            <w:r w:rsidR="00FC7BA9" w:rsidRPr="00FC7BA9">
              <w:rPr>
                <w:rFonts w:hint="eastAsia"/>
                <w:sz w:val="20"/>
                <w:szCs w:val="20"/>
              </w:rPr>
              <w:t>全民特别是五大人群满意度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FC7BA9">
            <w:pPr>
              <w:rPr>
                <w:rFonts w:ascii="宋体" w:hAnsi="宋体" w:cs="宋体"/>
                <w:sz w:val="20"/>
                <w:szCs w:val="20"/>
              </w:rPr>
            </w:pPr>
            <w:r w:rsidRPr="00FC7BA9">
              <w:rPr>
                <w:rFonts w:hint="eastAsia"/>
                <w:sz w:val="20"/>
                <w:szCs w:val="20"/>
              </w:rPr>
              <w:t>≧</w:t>
            </w:r>
            <w:r w:rsidRPr="00FC7BA9">
              <w:rPr>
                <w:rFonts w:hint="eastAsia"/>
                <w:sz w:val="20"/>
                <w:szCs w:val="20"/>
              </w:rPr>
              <w:t>90%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FC7BA9">
            <w:pPr>
              <w:rPr>
                <w:rFonts w:ascii="宋体" w:hAnsi="宋体" w:cs="宋体"/>
                <w:sz w:val="20"/>
                <w:szCs w:val="20"/>
              </w:rPr>
            </w:pPr>
            <w:r w:rsidRPr="00FC7BA9">
              <w:rPr>
                <w:rFonts w:hint="eastAsia"/>
                <w:sz w:val="20"/>
                <w:szCs w:val="20"/>
              </w:rPr>
              <w:t>≧</w:t>
            </w:r>
            <w:r w:rsidRPr="00FC7BA9">
              <w:rPr>
                <w:rFonts w:hint="eastAsia"/>
                <w:sz w:val="20"/>
                <w:szCs w:val="20"/>
              </w:rPr>
              <w:t>90%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 </w:t>
            </w: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62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  <w:tr w:rsidR="00377ABD">
        <w:trPr>
          <w:trHeight w:val="315"/>
        </w:trPr>
        <w:tc>
          <w:tcPr>
            <w:tcW w:w="41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820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77ABD" w:rsidRDefault="00377ABD">
            <w:pPr>
              <w:rPr>
                <w:rFonts w:ascii="宋体" w:hAnsi="宋体" w:cs="宋体"/>
                <w:sz w:val="20"/>
                <w:szCs w:val="20"/>
              </w:rPr>
            </w:pP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20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79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8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jc w:val="center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>……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2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  <w:tc>
          <w:tcPr>
            <w:tcW w:w="64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77ABD" w:rsidRDefault="0019630E">
            <w:pPr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hint="eastAsia"/>
                <w:sz w:val="20"/>
                <w:szCs w:val="20"/>
              </w:rPr>
              <w:t xml:space="preserve">　</w:t>
            </w:r>
          </w:p>
        </w:tc>
      </w:tr>
    </w:tbl>
    <w:p w:rsidR="00377ABD" w:rsidRDefault="00377ABD"/>
    <w:sectPr w:rsidR="00377A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F3430" w:rsidRDefault="005F3430" w:rsidP="00CD7917">
      <w:r>
        <w:separator/>
      </w:r>
    </w:p>
  </w:endnote>
  <w:endnote w:type="continuationSeparator" w:id="0">
    <w:p w:rsidR="005F3430" w:rsidRDefault="005F3430" w:rsidP="00CD791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F3430" w:rsidRDefault="005F3430" w:rsidP="00CD7917">
      <w:r>
        <w:separator/>
      </w:r>
    </w:p>
  </w:footnote>
  <w:footnote w:type="continuationSeparator" w:id="0">
    <w:p w:rsidR="005F3430" w:rsidRDefault="005F3430" w:rsidP="00CD791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108D3DE4"/>
    <w:rsid w:val="0019630E"/>
    <w:rsid w:val="00377ABD"/>
    <w:rsid w:val="005F3430"/>
    <w:rsid w:val="00A41467"/>
    <w:rsid w:val="00CD7917"/>
    <w:rsid w:val="00F253BA"/>
    <w:rsid w:val="00FC7BA9"/>
    <w:rsid w:val="108D3D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9232C1A"/>
  <w15:docId w15:val="{72ADE4FB-5065-4096-BC43-E69D812770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CD791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CD7917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rsid w:val="00CD791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CD7917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2</Pages>
  <Words>200</Words>
  <Characters>1146</Characters>
  <Application>Microsoft Office Word</Application>
  <DocSecurity>0</DocSecurity>
  <Lines>9</Lines>
  <Paragraphs>2</Paragraphs>
  <ScaleCrop>false</ScaleCrop>
  <Company/>
  <LinksUpToDate>false</LinksUpToDate>
  <CharactersWithSpaces>1344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文档存本地丢失不负责</dc:creator>
  <cp:lastModifiedBy>寿县房地产管理局</cp:lastModifiedBy>
  <cp:revision>3</cp:revision>
  <dcterms:created xsi:type="dcterms:W3CDTF">2022-02-10T01:28:00Z</dcterms:created>
  <dcterms:modified xsi:type="dcterms:W3CDTF">2022-02-16T08:02:00Z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2052-11.1.0.11294</vt:lpwstr>
  </property>
  <property fmtid="{D5CDD505-2E9C-101B-9397-08002B2CF9AE}" pid="3" name="ICV">
    <vt:lpwstr>E70137CF772C449C8A9190DA0203DBC8</vt:lpwstr>
  </property>
</Properties>
</file>