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38A" w:rsidRDefault="008B138A">
      <w:pPr>
        <w:keepLines/>
        <w:wordWrap w:val="0"/>
        <w:ind w:leftChars="-450" w:left="-945" w:rightChars="150" w:right="315"/>
        <w:jc w:val="right"/>
        <w:rPr>
          <w:rFonts w:ascii="Arial" w:hAnsi="Arial" w:hint="eastAsia"/>
          <w:b/>
          <w:color w:val="000000"/>
          <w:sz w:val="28"/>
        </w:rPr>
      </w:pPr>
      <w:r>
        <w:rPr>
          <w:rFonts w:ascii="Arial" w:hAnsi="Arial" w:hint="eastAsia"/>
          <w:b/>
          <w:sz w:val="28"/>
        </w:rPr>
        <w:t>项目编号：</w:t>
      </w:r>
      <w:r>
        <w:rPr>
          <w:rFonts w:ascii="Arial" w:hAnsi="Arial" w:hint="eastAsia"/>
          <w:b/>
          <w:sz w:val="28"/>
        </w:rPr>
        <w:t>2020001</w:t>
      </w:r>
      <w:r>
        <w:rPr>
          <w:rFonts w:ascii="Arial" w:hAnsi="Arial"/>
          <w:b/>
          <w:sz w:val="28"/>
        </w:rPr>
        <w:t xml:space="preserve">  </w:t>
      </w:r>
    </w:p>
    <w:p w:rsidR="008B138A" w:rsidRDefault="008B138A">
      <w:pPr>
        <w:keepLines/>
        <w:ind w:leftChars="-450" w:left="-945" w:rightChars="150" w:right="315"/>
        <w:jc w:val="right"/>
        <w:rPr>
          <w:rFonts w:ascii="Arial" w:hAnsi="Arial"/>
          <w:sz w:val="28"/>
        </w:rPr>
      </w:pPr>
    </w:p>
    <w:p w:rsidR="008B138A" w:rsidRDefault="008B138A">
      <w:pPr>
        <w:keepLines/>
        <w:ind w:leftChars="-450" w:left="-945" w:rightChars="150" w:right="315"/>
        <w:jc w:val="center"/>
        <w:rPr>
          <w:rFonts w:ascii="Arial" w:eastAsia="隶书" w:hAnsi="Arial" w:hint="eastAsia"/>
          <w:b/>
          <w:sz w:val="44"/>
          <w:szCs w:val="44"/>
        </w:rPr>
      </w:pPr>
    </w:p>
    <w:p w:rsidR="008B138A" w:rsidRDefault="008B138A">
      <w:pPr>
        <w:ind w:leftChars="-450" w:left="-945" w:rightChars="-250" w:right="-525"/>
        <w:jc w:val="center"/>
        <w:rPr>
          <w:rFonts w:ascii="Arial" w:eastAsia="隶书" w:hAnsi="Arial"/>
          <w:b/>
          <w:sz w:val="44"/>
          <w:szCs w:val="44"/>
        </w:rPr>
      </w:pPr>
      <w:r>
        <w:rPr>
          <w:rFonts w:ascii="Arial" w:eastAsia="隶书" w:hAnsi="Arial" w:hint="eastAsia"/>
          <w:b/>
          <w:sz w:val="44"/>
          <w:szCs w:val="44"/>
        </w:rPr>
        <w:t>寿县人民法院科技法庭设备采购项目</w:t>
      </w:r>
    </w:p>
    <w:p w:rsidR="008B138A" w:rsidRDefault="008B138A">
      <w:pPr>
        <w:ind w:leftChars="-450" w:left="-945" w:rightChars="-250" w:right="-525"/>
        <w:jc w:val="center"/>
        <w:rPr>
          <w:rFonts w:ascii="Arial" w:eastAsia="隶书" w:hAnsi="Arial" w:hint="eastAsia"/>
          <w:b/>
          <w:sz w:val="44"/>
          <w:szCs w:val="44"/>
        </w:rPr>
      </w:pPr>
      <w:r>
        <w:rPr>
          <w:rFonts w:ascii="Arial" w:eastAsia="隶书" w:hAnsi="Arial" w:hint="eastAsia"/>
          <w:b/>
          <w:sz w:val="44"/>
          <w:szCs w:val="44"/>
        </w:rPr>
        <w:t>询价公告</w:t>
      </w: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Lines/>
        <w:ind w:leftChars="-450" w:left="-945" w:rightChars="150" w:right="315"/>
        <w:jc w:val="center"/>
        <w:rPr>
          <w:rFonts w:ascii="Arial" w:eastAsia="隶书" w:hAnsi="Arial"/>
          <w:sz w:val="52"/>
        </w:rPr>
      </w:pPr>
    </w:p>
    <w:p w:rsidR="008B138A" w:rsidRDefault="008B138A">
      <w:pPr>
        <w:keepNext/>
        <w:widowControl/>
        <w:spacing w:line="1000" w:lineRule="exact"/>
        <w:ind w:firstLineChars="150" w:firstLine="663"/>
        <w:rPr>
          <w:rFonts w:ascii="仿宋_GB2312" w:eastAsia="仿宋_GB2312" w:hint="eastAsia"/>
          <w:b/>
          <w:bCs/>
          <w:sz w:val="44"/>
          <w:szCs w:val="44"/>
        </w:rPr>
      </w:pPr>
      <w:bookmarkStart w:id="0" w:name="_Toc400991228"/>
      <w:bookmarkStart w:id="1" w:name="_Toc408147557"/>
      <w:r>
        <w:rPr>
          <w:rFonts w:ascii="仿宋_GB2312" w:eastAsia="仿宋_GB2312" w:hint="eastAsia"/>
          <w:b/>
          <w:bCs/>
          <w:sz w:val="44"/>
          <w:szCs w:val="44"/>
        </w:rPr>
        <w:t>采 购 人： 寿县人民法院</w:t>
      </w:r>
    </w:p>
    <w:p w:rsidR="008B138A" w:rsidRDefault="008B138A">
      <w:pPr>
        <w:keepNext/>
        <w:widowControl/>
        <w:spacing w:line="1000" w:lineRule="exact"/>
        <w:rPr>
          <w:rFonts w:ascii="仿宋_GB2312" w:eastAsia="仿宋_GB2312" w:hint="eastAsia"/>
          <w:b/>
          <w:bCs/>
          <w:sz w:val="44"/>
          <w:szCs w:val="44"/>
        </w:rPr>
      </w:pPr>
    </w:p>
    <w:p w:rsidR="008B138A" w:rsidRDefault="008B138A">
      <w:pPr>
        <w:keepLines/>
        <w:spacing w:line="480" w:lineRule="auto"/>
        <w:ind w:leftChars="-450" w:left="-945" w:rightChars="150" w:right="315"/>
        <w:jc w:val="center"/>
        <w:rPr>
          <w:rFonts w:ascii="宋体" w:cs="Arial" w:hint="eastAsia"/>
          <w:b/>
          <w:sz w:val="32"/>
          <w:szCs w:val="32"/>
        </w:rPr>
      </w:pPr>
      <w:r>
        <w:rPr>
          <w:rFonts w:ascii="仿宋_GB2312" w:eastAsia="仿宋_GB2312" w:hint="eastAsia"/>
          <w:b/>
          <w:bCs/>
          <w:sz w:val="44"/>
          <w:szCs w:val="44"/>
        </w:rPr>
        <w:t xml:space="preserve">  二</w:t>
      </w:r>
      <w:r>
        <w:rPr>
          <w:rFonts w:ascii="仿宋_GB2312" w:hint="eastAsia"/>
          <w:b/>
          <w:sz w:val="44"/>
          <w:szCs w:val="44"/>
        </w:rPr>
        <w:t>〇</w:t>
      </w:r>
      <w:r>
        <w:rPr>
          <w:rFonts w:ascii="仿宋_GB2312" w:eastAsia="仿宋_GB2312" w:hint="eastAsia"/>
          <w:b/>
          <w:bCs/>
          <w:sz w:val="44"/>
          <w:szCs w:val="44"/>
        </w:rPr>
        <w:t>二</w:t>
      </w:r>
      <w:r>
        <w:rPr>
          <w:rFonts w:ascii="仿宋_GB2312" w:hint="eastAsia"/>
          <w:b/>
          <w:sz w:val="44"/>
          <w:szCs w:val="44"/>
        </w:rPr>
        <w:t>〇</w:t>
      </w:r>
      <w:r>
        <w:rPr>
          <w:rFonts w:ascii="仿宋_GB2312" w:eastAsia="仿宋_GB2312" w:hint="eastAsia"/>
          <w:b/>
          <w:sz w:val="44"/>
          <w:szCs w:val="44"/>
        </w:rPr>
        <w:t>年五月</w:t>
      </w:r>
      <w:bookmarkEnd w:id="0"/>
      <w:bookmarkEnd w:id="1"/>
    </w:p>
    <w:p w:rsidR="008B138A" w:rsidRDefault="008B138A">
      <w:pPr>
        <w:rPr>
          <w:rFonts w:eastAsia="黑体" w:cs="Arial" w:hint="eastAsia"/>
          <w:b/>
          <w:sz w:val="36"/>
        </w:rPr>
      </w:pPr>
      <w:bookmarkStart w:id="2" w:name="_Toc359317651"/>
      <w:bookmarkStart w:id="3" w:name="_Toc366057710"/>
    </w:p>
    <w:p w:rsidR="008B138A" w:rsidRDefault="008B138A">
      <w:pPr>
        <w:rPr>
          <w:rFonts w:eastAsia="黑体" w:cs="Arial" w:hint="eastAsia"/>
          <w:b/>
          <w:sz w:val="36"/>
        </w:rPr>
      </w:pPr>
    </w:p>
    <w:p w:rsidR="008B138A" w:rsidRDefault="008B138A">
      <w:pPr>
        <w:pStyle w:val="1"/>
        <w:keepNext w:val="0"/>
        <w:keepLines/>
        <w:numPr>
          <w:ilvl w:val="0"/>
          <w:numId w:val="0"/>
        </w:numPr>
        <w:tabs>
          <w:tab w:val="left" w:pos="360"/>
        </w:tabs>
        <w:ind w:leftChars="-400" w:left="-840" w:rightChars="150" w:right="315" w:firstLineChars="150" w:firstLine="542"/>
        <w:rPr>
          <w:rFonts w:eastAsia="黑体" w:cs="Arial" w:hint="eastAsia"/>
          <w:b/>
          <w:sz w:val="36"/>
          <w:lang w:bidi="ar-SA"/>
        </w:rPr>
      </w:pPr>
      <w:r>
        <w:rPr>
          <w:rFonts w:eastAsia="黑体" w:cs="Arial" w:hint="eastAsia"/>
          <w:b/>
          <w:sz w:val="36"/>
          <w:lang w:bidi="ar-SA"/>
        </w:rPr>
        <w:lastRenderedPageBreak/>
        <w:t>第一章</w:t>
      </w:r>
      <w:r>
        <w:rPr>
          <w:rFonts w:eastAsia="黑体" w:cs="Arial" w:hint="eastAsia"/>
          <w:b/>
          <w:sz w:val="36"/>
          <w:lang w:bidi="ar-SA"/>
        </w:rPr>
        <w:t xml:space="preserve">  </w:t>
      </w:r>
      <w:r>
        <w:rPr>
          <w:rFonts w:eastAsia="黑体" w:cs="Arial" w:hint="eastAsia"/>
          <w:b/>
          <w:sz w:val="36"/>
          <w:lang w:bidi="ar-SA"/>
        </w:rPr>
        <w:t>竞争性磋商文件</w:t>
      </w:r>
      <w:bookmarkEnd w:id="2"/>
      <w:bookmarkEnd w:id="3"/>
    </w:p>
    <w:p w:rsidR="008B138A" w:rsidRDefault="008B138A">
      <w:pPr>
        <w:pStyle w:val="2"/>
        <w:keepNext w:val="0"/>
        <w:ind w:leftChars="-450" w:left="-945" w:rightChars="150" w:right="315"/>
        <w:jc w:val="center"/>
        <w:rPr>
          <w:rFonts w:eastAsia="宋体" w:hint="eastAsia"/>
          <w:sz w:val="30"/>
        </w:rPr>
      </w:pPr>
      <w:bookmarkStart w:id="4" w:name="_Hlt80678233"/>
      <w:bookmarkStart w:id="5" w:name="_Hlt80679443"/>
      <w:bookmarkStart w:id="6" w:name="_Hlt80679447"/>
      <w:bookmarkStart w:id="7" w:name="_Hlk450145046"/>
      <w:bookmarkStart w:id="8" w:name="_Toc359317652"/>
      <w:bookmarkStart w:id="9" w:name="_Toc366057711"/>
      <w:bookmarkEnd w:id="4"/>
      <w:bookmarkEnd w:id="5"/>
      <w:bookmarkEnd w:id="6"/>
      <w:r>
        <w:rPr>
          <w:rFonts w:eastAsia="宋体" w:hint="eastAsia"/>
          <w:sz w:val="30"/>
        </w:rPr>
        <w:t>一、报价人须知前附表</w:t>
      </w:r>
      <w:bookmarkEnd w:id="7"/>
      <w:bookmarkEnd w:id="8"/>
      <w:bookmarkEnd w:id="9"/>
    </w:p>
    <w:tbl>
      <w:tblPr>
        <w:tblW w:w="8659" w:type="dxa"/>
        <w:tblInd w:w="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64"/>
        <w:gridCol w:w="8095"/>
      </w:tblGrid>
      <w:tr w:rsidR="008B138A">
        <w:trPr>
          <w:trHeight w:val="1153"/>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序号</w:t>
            </w:r>
          </w:p>
        </w:tc>
        <w:tc>
          <w:tcPr>
            <w:tcW w:w="8095"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内  容</w:t>
            </w:r>
          </w:p>
        </w:tc>
      </w:tr>
      <w:tr w:rsidR="008B138A">
        <w:trPr>
          <w:trHeight w:val="729"/>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1</w:t>
            </w:r>
          </w:p>
        </w:tc>
        <w:tc>
          <w:tcPr>
            <w:tcW w:w="8095" w:type="dxa"/>
            <w:vAlign w:val="center"/>
          </w:tcPr>
          <w:p w:rsidR="008B138A" w:rsidRDefault="008B138A">
            <w:pPr>
              <w:rPr>
                <w:rFonts w:ascii="仿宋_GB2312" w:eastAsia="仿宋_GB2312" w:hint="eastAsia"/>
                <w:sz w:val="30"/>
                <w:szCs w:val="30"/>
                <w:u w:val="single"/>
              </w:rPr>
            </w:pPr>
            <w:r>
              <w:rPr>
                <w:rFonts w:ascii="仿宋_GB2312" w:eastAsia="仿宋_GB2312" w:hint="eastAsia"/>
                <w:sz w:val="30"/>
                <w:szCs w:val="30"/>
              </w:rPr>
              <w:t>项目名称：</w:t>
            </w:r>
            <w:r>
              <w:rPr>
                <w:rFonts w:ascii="仿宋_GB2312" w:eastAsia="仿宋_GB2312" w:hint="eastAsia"/>
                <w:sz w:val="30"/>
                <w:szCs w:val="30"/>
                <w:u w:val="single"/>
              </w:rPr>
              <w:t xml:space="preserve">寿县人民法院科技法庭设备采购  </w:t>
            </w:r>
          </w:p>
        </w:tc>
      </w:tr>
      <w:tr w:rsidR="008B138A">
        <w:trPr>
          <w:trHeight w:val="1134"/>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2</w:t>
            </w:r>
          </w:p>
        </w:tc>
        <w:tc>
          <w:tcPr>
            <w:tcW w:w="8095" w:type="dxa"/>
            <w:vAlign w:val="center"/>
          </w:tcPr>
          <w:p w:rsidR="008B138A" w:rsidRDefault="008B138A">
            <w:pPr>
              <w:rPr>
                <w:rFonts w:ascii="仿宋_GB2312" w:eastAsia="仿宋_GB2312" w:hint="eastAsia"/>
                <w:sz w:val="30"/>
                <w:szCs w:val="30"/>
                <w:u w:val="single"/>
              </w:rPr>
            </w:pPr>
            <w:r>
              <w:rPr>
                <w:rFonts w:ascii="仿宋_GB2312" w:eastAsia="仿宋_GB2312" w:hint="eastAsia"/>
                <w:sz w:val="30"/>
                <w:szCs w:val="30"/>
              </w:rPr>
              <w:t>买    方：</w:t>
            </w:r>
            <w:r>
              <w:rPr>
                <w:rFonts w:ascii="仿宋_GB2312" w:eastAsia="仿宋_GB2312" w:hint="eastAsia"/>
                <w:sz w:val="30"/>
                <w:szCs w:val="30"/>
                <w:u w:val="single"/>
              </w:rPr>
              <w:t>寿县人民法院</w:t>
            </w:r>
          </w:p>
          <w:p w:rsidR="008B138A" w:rsidRDefault="008B138A">
            <w:pPr>
              <w:rPr>
                <w:rFonts w:ascii="仿宋_GB2312" w:eastAsia="仿宋_GB2312"/>
                <w:sz w:val="30"/>
                <w:szCs w:val="30"/>
              </w:rPr>
            </w:pPr>
            <w:r>
              <w:rPr>
                <w:rFonts w:ascii="仿宋_GB2312" w:eastAsia="仿宋_GB2312" w:hint="eastAsia"/>
                <w:sz w:val="30"/>
                <w:szCs w:val="30"/>
              </w:rPr>
              <w:t>买方地址：</w:t>
            </w:r>
            <w:r>
              <w:rPr>
                <w:rFonts w:ascii="仿宋_GB2312" w:eastAsia="仿宋_GB2312" w:hint="eastAsia"/>
                <w:sz w:val="30"/>
                <w:szCs w:val="30"/>
                <w:u w:val="single"/>
              </w:rPr>
              <w:t>淮南市寿县人民法院</w:t>
            </w:r>
          </w:p>
        </w:tc>
      </w:tr>
      <w:tr w:rsidR="008B138A">
        <w:trPr>
          <w:trHeight w:val="572"/>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3</w:t>
            </w:r>
          </w:p>
        </w:tc>
        <w:tc>
          <w:tcPr>
            <w:tcW w:w="8095"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采购方式:询价</w:t>
            </w:r>
          </w:p>
        </w:tc>
      </w:tr>
      <w:tr w:rsidR="008B138A">
        <w:trPr>
          <w:trHeight w:val="824"/>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4</w:t>
            </w:r>
          </w:p>
        </w:tc>
        <w:tc>
          <w:tcPr>
            <w:tcW w:w="8095" w:type="dxa"/>
            <w:vAlign w:val="center"/>
          </w:tcPr>
          <w:p w:rsidR="008B138A" w:rsidRDefault="008B138A">
            <w:pPr>
              <w:keepNext/>
              <w:spacing w:line="360" w:lineRule="auto"/>
              <w:rPr>
                <w:rFonts w:ascii="仿宋_GB2312" w:eastAsia="仿宋_GB2312" w:hint="eastAsia"/>
                <w:sz w:val="30"/>
                <w:szCs w:val="30"/>
              </w:rPr>
            </w:pPr>
            <w:r>
              <w:rPr>
                <w:rFonts w:ascii="仿宋_GB2312" w:eastAsia="仿宋_GB2312" w:hint="eastAsia"/>
                <w:sz w:val="30"/>
                <w:szCs w:val="30"/>
              </w:rPr>
              <w:t>本项目预算金额</w:t>
            </w:r>
            <w:r>
              <w:rPr>
                <w:rFonts w:ascii="仿宋_GB2312" w:eastAsia="仿宋_GB2312" w:hint="eastAsia"/>
                <w:sz w:val="30"/>
                <w:szCs w:val="30"/>
                <w:u w:val="single"/>
              </w:rPr>
              <w:t>21.7</w:t>
            </w:r>
            <w:r>
              <w:rPr>
                <w:rFonts w:ascii="仿宋_GB2312" w:eastAsia="仿宋_GB2312" w:hint="eastAsia"/>
                <w:sz w:val="30"/>
                <w:szCs w:val="30"/>
              </w:rPr>
              <w:t>万元，项目不分包。</w:t>
            </w:r>
          </w:p>
        </w:tc>
      </w:tr>
      <w:tr w:rsidR="008B138A">
        <w:trPr>
          <w:trHeight w:val="747"/>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5</w:t>
            </w:r>
          </w:p>
        </w:tc>
        <w:tc>
          <w:tcPr>
            <w:tcW w:w="8095" w:type="dxa"/>
            <w:vAlign w:val="center"/>
          </w:tcPr>
          <w:p w:rsidR="008B138A" w:rsidRDefault="008B138A" w:rsidP="008F092C">
            <w:pPr>
              <w:rPr>
                <w:rFonts w:ascii="仿宋_GB2312" w:eastAsia="仿宋_GB2312"/>
                <w:sz w:val="30"/>
                <w:szCs w:val="30"/>
              </w:rPr>
            </w:pPr>
            <w:r>
              <w:rPr>
                <w:rFonts w:ascii="仿宋_GB2312" w:eastAsia="仿宋_GB2312" w:hint="eastAsia"/>
                <w:sz w:val="30"/>
                <w:szCs w:val="30"/>
              </w:rPr>
              <w:t>供货期限：</w:t>
            </w:r>
            <w:r w:rsidR="008F092C">
              <w:rPr>
                <w:rFonts w:ascii="仿宋_GB2312" w:eastAsia="仿宋_GB2312" w:hint="eastAsia"/>
                <w:sz w:val="30"/>
                <w:szCs w:val="30"/>
              </w:rPr>
              <w:t>2020年5月31日之前完成供货安装</w:t>
            </w:r>
            <w:r>
              <w:rPr>
                <w:rFonts w:ascii="仿宋_GB2312" w:eastAsia="仿宋_GB2312" w:hint="eastAsia"/>
                <w:sz w:val="30"/>
                <w:szCs w:val="30"/>
              </w:rPr>
              <w:t>。</w:t>
            </w:r>
          </w:p>
        </w:tc>
      </w:tr>
      <w:tr w:rsidR="008B138A">
        <w:trPr>
          <w:trHeight w:val="1134"/>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6</w:t>
            </w:r>
          </w:p>
        </w:tc>
        <w:tc>
          <w:tcPr>
            <w:tcW w:w="8095" w:type="dxa"/>
            <w:vAlign w:val="center"/>
          </w:tcPr>
          <w:p w:rsidR="008B138A" w:rsidRDefault="008B138A">
            <w:pPr>
              <w:keepNext/>
              <w:widowControl/>
              <w:rPr>
                <w:rFonts w:eastAsia="仿宋_GB2312"/>
                <w:color w:val="000000"/>
                <w:sz w:val="30"/>
                <w:szCs w:val="30"/>
                <w:u w:val="single"/>
              </w:rPr>
            </w:pPr>
            <w:r>
              <w:rPr>
                <w:rFonts w:eastAsia="仿宋_GB2312" w:hint="eastAsia"/>
                <w:color w:val="000000"/>
                <w:sz w:val="30"/>
                <w:szCs w:val="30"/>
              </w:rPr>
              <w:t>询价</w:t>
            </w:r>
            <w:r>
              <w:rPr>
                <w:rFonts w:eastAsia="仿宋_GB2312"/>
                <w:color w:val="000000"/>
                <w:sz w:val="30"/>
                <w:szCs w:val="30"/>
              </w:rPr>
              <w:t>截止时间：</w:t>
            </w:r>
            <w:r>
              <w:rPr>
                <w:rFonts w:eastAsia="仿宋_GB2312" w:hint="eastAsia"/>
                <w:color w:val="FF0000"/>
                <w:sz w:val="30"/>
                <w:szCs w:val="30"/>
                <w:u w:val="single"/>
              </w:rPr>
              <w:t>2020</w:t>
            </w:r>
            <w:r>
              <w:rPr>
                <w:rFonts w:eastAsia="仿宋_GB2312"/>
                <w:color w:val="FF0000"/>
                <w:sz w:val="30"/>
                <w:szCs w:val="30"/>
              </w:rPr>
              <w:t>年</w:t>
            </w:r>
            <w:r>
              <w:rPr>
                <w:rFonts w:eastAsia="仿宋_GB2312" w:hint="eastAsia"/>
                <w:color w:val="FF0000"/>
                <w:sz w:val="30"/>
                <w:szCs w:val="30"/>
                <w:u w:val="single"/>
              </w:rPr>
              <w:t xml:space="preserve"> 5</w:t>
            </w:r>
            <w:r>
              <w:rPr>
                <w:rFonts w:eastAsia="仿宋_GB2312" w:hint="eastAsia"/>
                <w:color w:val="FF0000"/>
                <w:sz w:val="30"/>
                <w:szCs w:val="30"/>
              </w:rPr>
              <w:t xml:space="preserve"> </w:t>
            </w:r>
            <w:r>
              <w:rPr>
                <w:rFonts w:eastAsia="仿宋_GB2312"/>
                <w:color w:val="FF0000"/>
                <w:sz w:val="30"/>
                <w:szCs w:val="30"/>
              </w:rPr>
              <w:t>月</w:t>
            </w:r>
            <w:r w:rsidR="00936B19">
              <w:rPr>
                <w:rFonts w:eastAsia="仿宋_GB2312" w:hint="eastAsia"/>
                <w:color w:val="FF0000"/>
                <w:sz w:val="30"/>
                <w:szCs w:val="30"/>
                <w:u w:val="single"/>
              </w:rPr>
              <w:t>19</w:t>
            </w:r>
            <w:r>
              <w:rPr>
                <w:rFonts w:eastAsia="仿宋_GB2312"/>
                <w:color w:val="FF0000"/>
                <w:sz w:val="30"/>
                <w:szCs w:val="30"/>
              </w:rPr>
              <w:t>日</w:t>
            </w:r>
            <w:r w:rsidR="00936B19">
              <w:rPr>
                <w:rFonts w:eastAsia="仿宋_GB2312"/>
                <w:color w:val="FF0000"/>
                <w:sz w:val="30"/>
                <w:szCs w:val="30"/>
              </w:rPr>
              <w:t>上午</w:t>
            </w:r>
            <w:r w:rsidR="00936B19">
              <w:rPr>
                <w:rFonts w:eastAsia="仿宋_GB2312" w:hint="eastAsia"/>
                <w:color w:val="FF0000"/>
                <w:sz w:val="30"/>
                <w:szCs w:val="30"/>
                <w:u w:val="single"/>
              </w:rPr>
              <w:t>1</w:t>
            </w:r>
            <w:r w:rsidR="00CC1C20">
              <w:rPr>
                <w:rFonts w:eastAsia="仿宋_GB2312" w:hint="eastAsia"/>
                <w:color w:val="FF0000"/>
                <w:sz w:val="30"/>
                <w:szCs w:val="30"/>
                <w:u w:val="single"/>
              </w:rPr>
              <w:t>0</w:t>
            </w:r>
            <w:r>
              <w:rPr>
                <w:rFonts w:eastAsia="仿宋_GB2312"/>
                <w:color w:val="FF0000"/>
                <w:sz w:val="30"/>
                <w:szCs w:val="30"/>
              </w:rPr>
              <w:t>时</w:t>
            </w:r>
            <w:r>
              <w:rPr>
                <w:rFonts w:eastAsia="仿宋_GB2312" w:hint="eastAsia"/>
                <w:color w:val="FF0000"/>
                <w:sz w:val="30"/>
                <w:szCs w:val="30"/>
                <w:u w:val="single"/>
              </w:rPr>
              <w:t>00</w:t>
            </w:r>
            <w:r>
              <w:rPr>
                <w:rFonts w:eastAsia="仿宋_GB2312"/>
                <w:color w:val="FF0000"/>
                <w:sz w:val="30"/>
                <w:szCs w:val="30"/>
                <w:u w:val="single"/>
              </w:rPr>
              <w:t>分</w:t>
            </w:r>
            <w:r>
              <w:rPr>
                <w:rFonts w:eastAsia="仿宋_GB2312"/>
                <w:color w:val="000000"/>
                <w:sz w:val="30"/>
                <w:szCs w:val="30"/>
              </w:rPr>
              <w:t>（北京时间）</w:t>
            </w:r>
          </w:p>
          <w:p w:rsidR="008B138A" w:rsidRDefault="008B138A" w:rsidP="00936B19">
            <w:pPr>
              <w:keepNext/>
              <w:widowControl/>
              <w:rPr>
                <w:rFonts w:eastAsia="仿宋_GB2312"/>
                <w:color w:val="000000"/>
                <w:sz w:val="30"/>
                <w:szCs w:val="30"/>
                <w:u w:val="single"/>
              </w:rPr>
            </w:pPr>
            <w:r>
              <w:rPr>
                <w:rFonts w:eastAsia="仿宋_GB2312" w:hint="eastAsia"/>
                <w:color w:val="000000"/>
                <w:sz w:val="30"/>
                <w:szCs w:val="30"/>
              </w:rPr>
              <w:t>竞标</w:t>
            </w:r>
            <w:r>
              <w:rPr>
                <w:rFonts w:eastAsia="仿宋_GB2312"/>
                <w:color w:val="000000"/>
                <w:sz w:val="30"/>
                <w:szCs w:val="30"/>
              </w:rPr>
              <w:t>书接收人：</w:t>
            </w:r>
            <w:r w:rsidR="00936B19">
              <w:rPr>
                <w:rFonts w:eastAsia="仿宋_GB2312" w:hint="eastAsia"/>
                <w:color w:val="000000"/>
                <w:sz w:val="30"/>
                <w:szCs w:val="30"/>
                <w:u w:val="single"/>
              </w:rPr>
              <w:t>杨萍</w:t>
            </w:r>
            <w:r>
              <w:rPr>
                <w:rFonts w:eastAsia="仿宋_GB2312" w:hint="eastAsia"/>
                <w:color w:val="000000"/>
                <w:sz w:val="30"/>
                <w:szCs w:val="30"/>
              </w:rPr>
              <w:t>；</w:t>
            </w:r>
            <w:r>
              <w:rPr>
                <w:rFonts w:eastAsia="仿宋_GB2312"/>
                <w:color w:val="000000"/>
                <w:sz w:val="30"/>
                <w:szCs w:val="30"/>
              </w:rPr>
              <w:t>联系电话：</w:t>
            </w:r>
            <w:r w:rsidR="00936B19">
              <w:rPr>
                <w:rFonts w:eastAsia="仿宋_GB2312" w:hint="eastAsia"/>
                <w:color w:val="000000"/>
                <w:sz w:val="30"/>
                <w:szCs w:val="30"/>
              </w:rPr>
              <w:t>18063088944</w:t>
            </w:r>
          </w:p>
        </w:tc>
      </w:tr>
      <w:tr w:rsidR="008B138A">
        <w:trPr>
          <w:trHeight w:val="1134"/>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7</w:t>
            </w:r>
          </w:p>
        </w:tc>
        <w:tc>
          <w:tcPr>
            <w:tcW w:w="8095" w:type="dxa"/>
            <w:vAlign w:val="center"/>
          </w:tcPr>
          <w:p w:rsidR="008B138A" w:rsidRDefault="008B138A">
            <w:pPr>
              <w:rPr>
                <w:rFonts w:eastAsia="仿宋_GB2312"/>
                <w:color w:val="000000"/>
                <w:sz w:val="30"/>
                <w:szCs w:val="30"/>
                <w:u w:val="single"/>
              </w:rPr>
            </w:pPr>
            <w:r>
              <w:rPr>
                <w:rFonts w:eastAsia="仿宋_GB2312" w:hint="eastAsia"/>
                <w:color w:val="000000"/>
                <w:sz w:val="30"/>
                <w:szCs w:val="30"/>
              </w:rPr>
              <w:t>竞标</w:t>
            </w:r>
            <w:r>
              <w:rPr>
                <w:rFonts w:eastAsia="仿宋_GB2312"/>
                <w:color w:val="000000"/>
                <w:sz w:val="30"/>
                <w:szCs w:val="30"/>
              </w:rPr>
              <w:t>书须在</w:t>
            </w:r>
            <w:r>
              <w:rPr>
                <w:rFonts w:eastAsia="仿宋_GB2312" w:hint="eastAsia"/>
                <w:color w:val="000000"/>
                <w:sz w:val="30"/>
                <w:szCs w:val="30"/>
              </w:rPr>
              <w:t>报价</w:t>
            </w:r>
            <w:r>
              <w:rPr>
                <w:rFonts w:eastAsia="仿宋_GB2312"/>
                <w:color w:val="000000"/>
                <w:sz w:val="30"/>
                <w:szCs w:val="30"/>
              </w:rPr>
              <w:t>截止时间前递交至：</w:t>
            </w:r>
            <w:r>
              <w:rPr>
                <w:rFonts w:ascii="仿宋_GB2312" w:eastAsia="仿宋_GB2312" w:hint="eastAsia"/>
                <w:sz w:val="30"/>
                <w:szCs w:val="30"/>
                <w:u w:val="single"/>
              </w:rPr>
              <w:t>寿县人民法院</w:t>
            </w:r>
            <w:r w:rsidR="00936B19">
              <w:rPr>
                <w:rFonts w:ascii="仿宋_GB2312" w:eastAsia="仿宋_GB2312" w:hint="eastAsia"/>
                <w:sz w:val="30"/>
                <w:szCs w:val="30"/>
                <w:u w:val="single"/>
              </w:rPr>
              <w:t>综合办公室511房间杨萍收</w:t>
            </w:r>
          </w:p>
        </w:tc>
      </w:tr>
      <w:tr w:rsidR="008B138A">
        <w:trPr>
          <w:trHeight w:val="572"/>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8</w:t>
            </w:r>
          </w:p>
        </w:tc>
        <w:tc>
          <w:tcPr>
            <w:tcW w:w="8095" w:type="dxa"/>
            <w:vAlign w:val="center"/>
          </w:tcPr>
          <w:p w:rsidR="008B138A" w:rsidRDefault="008B138A">
            <w:pPr>
              <w:rPr>
                <w:rFonts w:eastAsia="仿宋_GB2312"/>
                <w:color w:val="000000"/>
                <w:sz w:val="30"/>
                <w:szCs w:val="30"/>
              </w:rPr>
            </w:pPr>
            <w:r>
              <w:rPr>
                <w:rFonts w:eastAsia="仿宋_GB2312"/>
                <w:color w:val="000000"/>
                <w:sz w:val="30"/>
                <w:szCs w:val="30"/>
              </w:rPr>
              <w:t>交货</w:t>
            </w:r>
            <w:r w:rsidR="00936B19">
              <w:rPr>
                <w:rFonts w:eastAsia="仿宋_GB2312"/>
                <w:color w:val="000000"/>
                <w:sz w:val="30"/>
                <w:szCs w:val="30"/>
              </w:rPr>
              <w:t>安装</w:t>
            </w:r>
            <w:r>
              <w:rPr>
                <w:rFonts w:eastAsia="仿宋_GB2312"/>
                <w:color w:val="000000"/>
                <w:sz w:val="30"/>
                <w:szCs w:val="30"/>
              </w:rPr>
              <w:t>地点：</w:t>
            </w:r>
            <w:r>
              <w:rPr>
                <w:rFonts w:ascii="仿宋_GB2312" w:eastAsia="仿宋_GB2312" w:hint="eastAsia"/>
                <w:sz w:val="30"/>
                <w:szCs w:val="30"/>
                <w:u w:val="single"/>
              </w:rPr>
              <w:t>寿县人民法院</w:t>
            </w:r>
            <w:r w:rsidR="00936B19">
              <w:rPr>
                <w:rFonts w:eastAsia="仿宋_GB2312" w:hint="eastAsia"/>
                <w:color w:val="000000"/>
                <w:sz w:val="30"/>
                <w:szCs w:val="30"/>
                <w:u w:val="single"/>
              </w:rPr>
              <w:t>院机关科技法庭</w:t>
            </w:r>
          </w:p>
        </w:tc>
      </w:tr>
      <w:tr w:rsidR="008B138A">
        <w:trPr>
          <w:trHeight w:val="1134"/>
        </w:trPr>
        <w:tc>
          <w:tcPr>
            <w:tcW w:w="564" w:type="dxa"/>
            <w:vAlign w:val="center"/>
          </w:tcPr>
          <w:p w:rsidR="008B138A" w:rsidRDefault="008B138A">
            <w:pPr>
              <w:rPr>
                <w:rFonts w:ascii="仿宋_GB2312" w:eastAsia="仿宋_GB2312" w:hint="eastAsia"/>
                <w:sz w:val="30"/>
                <w:szCs w:val="30"/>
              </w:rPr>
            </w:pPr>
            <w:r>
              <w:rPr>
                <w:rFonts w:ascii="仿宋_GB2312" w:eastAsia="仿宋_GB2312" w:hint="eastAsia"/>
                <w:sz w:val="30"/>
                <w:szCs w:val="30"/>
              </w:rPr>
              <w:t>9</w:t>
            </w:r>
          </w:p>
        </w:tc>
        <w:tc>
          <w:tcPr>
            <w:tcW w:w="8095" w:type="dxa"/>
            <w:vAlign w:val="center"/>
          </w:tcPr>
          <w:p w:rsidR="008B138A" w:rsidRDefault="008B138A" w:rsidP="00CC1C20">
            <w:pPr>
              <w:keepNext/>
              <w:widowControl/>
              <w:rPr>
                <w:rFonts w:eastAsia="仿宋_GB2312"/>
                <w:color w:val="000000"/>
                <w:sz w:val="30"/>
                <w:szCs w:val="30"/>
              </w:rPr>
            </w:pPr>
            <w:r>
              <w:rPr>
                <w:rFonts w:eastAsia="仿宋_GB2312"/>
                <w:color w:val="000000"/>
                <w:sz w:val="30"/>
                <w:szCs w:val="30"/>
              </w:rPr>
              <w:t>供应商</w:t>
            </w:r>
            <w:r>
              <w:rPr>
                <w:rFonts w:eastAsia="仿宋_GB2312" w:hint="eastAsia"/>
                <w:color w:val="000000"/>
                <w:sz w:val="30"/>
                <w:szCs w:val="30"/>
              </w:rPr>
              <w:t>报价</w:t>
            </w:r>
            <w:r>
              <w:rPr>
                <w:rFonts w:eastAsia="仿宋_GB2312"/>
                <w:color w:val="000000"/>
                <w:sz w:val="30"/>
                <w:szCs w:val="30"/>
              </w:rPr>
              <w:t>书</w:t>
            </w:r>
            <w:r>
              <w:rPr>
                <w:rFonts w:eastAsia="仿宋_GB2312" w:hint="eastAsia"/>
                <w:color w:val="000000"/>
                <w:sz w:val="30"/>
                <w:szCs w:val="30"/>
              </w:rPr>
              <w:t>递交方式</w:t>
            </w:r>
            <w:r>
              <w:rPr>
                <w:rFonts w:eastAsia="仿宋_GB2312"/>
                <w:color w:val="000000"/>
                <w:sz w:val="30"/>
                <w:szCs w:val="30"/>
              </w:rPr>
              <w:t>：</w:t>
            </w:r>
            <w:r>
              <w:rPr>
                <w:rFonts w:eastAsia="仿宋_GB2312" w:hint="eastAsia"/>
                <w:color w:val="000000"/>
                <w:sz w:val="30"/>
                <w:szCs w:val="30"/>
              </w:rPr>
              <w:t>竞标文件打印盖章</w:t>
            </w:r>
            <w:r w:rsidR="00E73204">
              <w:rPr>
                <w:rFonts w:eastAsia="仿宋_GB2312" w:hint="eastAsia"/>
                <w:color w:val="000000"/>
                <w:sz w:val="30"/>
                <w:szCs w:val="30"/>
              </w:rPr>
              <w:t>密封</w:t>
            </w:r>
            <w:r>
              <w:rPr>
                <w:rFonts w:eastAsia="仿宋_GB2312" w:hint="eastAsia"/>
                <w:color w:val="000000"/>
                <w:sz w:val="30"/>
                <w:szCs w:val="30"/>
              </w:rPr>
              <w:t>，以</w:t>
            </w:r>
            <w:r w:rsidR="00CC1C20">
              <w:rPr>
                <w:rFonts w:eastAsia="仿宋_GB2312" w:hint="eastAsia"/>
                <w:color w:val="000000"/>
                <w:sz w:val="30"/>
                <w:szCs w:val="30"/>
              </w:rPr>
              <w:t>书面形式报送</w:t>
            </w:r>
            <w:r>
              <w:rPr>
                <w:rFonts w:eastAsia="仿宋_GB2312" w:hint="eastAsia"/>
                <w:color w:val="000000"/>
                <w:sz w:val="30"/>
                <w:szCs w:val="30"/>
              </w:rPr>
              <w:t>。</w:t>
            </w:r>
          </w:p>
        </w:tc>
      </w:tr>
      <w:tr w:rsidR="008B138A">
        <w:trPr>
          <w:trHeight w:val="1162"/>
        </w:trPr>
        <w:tc>
          <w:tcPr>
            <w:tcW w:w="564" w:type="dxa"/>
            <w:vAlign w:val="center"/>
          </w:tcPr>
          <w:p w:rsidR="008B138A" w:rsidRDefault="008B138A">
            <w:pPr>
              <w:rPr>
                <w:rFonts w:ascii="仿宋_GB2312" w:eastAsia="仿宋_GB2312"/>
                <w:sz w:val="30"/>
                <w:szCs w:val="30"/>
              </w:rPr>
            </w:pPr>
            <w:r>
              <w:rPr>
                <w:rFonts w:ascii="仿宋_GB2312" w:eastAsia="仿宋_GB2312" w:hint="eastAsia"/>
                <w:sz w:val="30"/>
                <w:szCs w:val="30"/>
              </w:rPr>
              <w:t>10</w:t>
            </w:r>
          </w:p>
        </w:tc>
        <w:tc>
          <w:tcPr>
            <w:tcW w:w="8095" w:type="dxa"/>
            <w:vAlign w:val="center"/>
          </w:tcPr>
          <w:p w:rsidR="008B138A" w:rsidRDefault="008B138A" w:rsidP="005E0F68">
            <w:pPr>
              <w:keepNext/>
              <w:widowControl/>
              <w:rPr>
                <w:rFonts w:eastAsia="仿宋_GB2312"/>
                <w:color w:val="000000"/>
                <w:sz w:val="30"/>
                <w:szCs w:val="30"/>
              </w:rPr>
            </w:pPr>
            <w:r>
              <w:rPr>
                <w:rFonts w:eastAsia="仿宋_GB2312" w:hint="eastAsia"/>
                <w:color w:val="000000"/>
                <w:sz w:val="30"/>
                <w:szCs w:val="30"/>
              </w:rPr>
              <w:t>付款方式：</w:t>
            </w:r>
            <w:r>
              <w:rPr>
                <w:rFonts w:eastAsia="仿宋_GB2312"/>
                <w:color w:val="000000"/>
                <w:sz w:val="30"/>
                <w:szCs w:val="30"/>
              </w:rPr>
              <w:t>无预付款，验收合格后付</w:t>
            </w:r>
            <w:r w:rsidR="00CC1C20">
              <w:rPr>
                <w:rFonts w:eastAsia="仿宋_GB2312" w:hint="eastAsia"/>
                <w:color w:val="000000"/>
                <w:sz w:val="30"/>
                <w:szCs w:val="30"/>
              </w:rPr>
              <w:t>至</w:t>
            </w:r>
            <w:r>
              <w:rPr>
                <w:rFonts w:eastAsia="仿宋_GB2312"/>
                <w:color w:val="000000"/>
                <w:sz w:val="30"/>
                <w:szCs w:val="30"/>
              </w:rPr>
              <w:t>合同</w:t>
            </w:r>
            <w:r>
              <w:rPr>
                <w:rFonts w:eastAsia="仿宋_GB2312" w:hint="eastAsia"/>
                <w:color w:val="000000"/>
                <w:sz w:val="30"/>
                <w:szCs w:val="30"/>
              </w:rPr>
              <w:t>总价的</w:t>
            </w:r>
            <w:r>
              <w:rPr>
                <w:rFonts w:eastAsia="仿宋_GB2312" w:hint="eastAsia"/>
                <w:color w:val="000000"/>
                <w:sz w:val="30"/>
                <w:szCs w:val="30"/>
              </w:rPr>
              <w:t>9</w:t>
            </w:r>
            <w:r w:rsidR="00CC1C20">
              <w:rPr>
                <w:rFonts w:eastAsia="仿宋_GB2312" w:hint="eastAsia"/>
                <w:color w:val="000000"/>
                <w:sz w:val="30"/>
                <w:szCs w:val="30"/>
              </w:rPr>
              <w:t>0</w:t>
            </w:r>
            <w:r>
              <w:rPr>
                <w:rFonts w:eastAsia="仿宋_GB2312" w:hint="eastAsia"/>
                <w:color w:val="000000"/>
                <w:sz w:val="30"/>
                <w:szCs w:val="30"/>
              </w:rPr>
              <w:t>%</w:t>
            </w:r>
            <w:r>
              <w:rPr>
                <w:rFonts w:eastAsia="仿宋_GB2312" w:hint="eastAsia"/>
                <w:color w:val="000000"/>
                <w:sz w:val="30"/>
                <w:szCs w:val="30"/>
              </w:rPr>
              <w:t>，质保期满一年后，一次性付清剩余</w:t>
            </w:r>
            <w:r w:rsidR="00CC1C20">
              <w:rPr>
                <w:rFonts w:eastAsia="仿宋_GB2312" w:hint="eastAsia"/>
                <w:color w:val="000000"/>
                <w:sz w:val="30"/>
                <w:szCs w:val="30"/>
              </w:rPr>
              <w:t>10</w:t>
            </w:r>
            <w:r>
              <w:rPr>
                <w:rFonts w:eastAsia="仿宋_GB2312" w:hint="eastAsia"/>
                <w:color w:val="000000"/>
                <w:sz w:val="30"/>
                <w:szCs w:val="30"/>
              </w:rPr>
              <w:t>%</w:t>
            </w:r>
            <w:r>
              <w:rPr>
                <w:rFonts w:eastAsia="仿宋_GB2312"/>
                <w:color w:val="000000"/>
                <w:sz w:val="30"/>
                <w:szCs w:val="30"/>
              </w:rPr>
              <w:t>。</w:t>
            </w:r>
          </w:p>
        </w:tc>
      </w:tr>
    </w:tbl>
    <w:p w:rsidR="008B138A" w:rsidRDefault="008B138A">
      <w:pPr>
        <w:ind w:rightChars="150" w:right="315"/>
        <w:rPr>
          <w:rFonts w:hint="eastAsia"/>
        </w:rPr>
      </w:pPr>
    </w:p>
    <w:p w:rsidR="008B138A" w:rsidRDefault="008B138A">
      <w:pPr>
        <w:pStyle w:val="2"/>
        <w:ind w:leftChars="-450" w:left="-945" w:rightChars="150" w:right="315"/>
        <w:jc w:val="center"/>
        <w:rPr>
          <w:rFonts w:hint="eastAsia"/>
          <w:sz w:val="30"/>
        </w:rPr>
      </w:pPr>
      <w:bookmarkStart w:id="10" w:name="_Toc359317653"/>
      <w:bookmarkStart w:id="11" w:name="_Toc366057712"/>
      <w:r>
        <w:rPr>
          <w:rFonts w:hint="eastAsia"/>
          <w:sz w:val="30"/>
        </w:rPr>
        <w:lastRenderedPageBreak/>
        <w:t>二、报价人注意事项</w:t>
      </w:r>
      <w:bookmarkEnd w:id="10"/>
      <w:bookmarkEnd w:id="11"/>
    </w:p>
    <w:p w:rsidR="008B138A" w:rsidRDefault="008B138A">
      <w:pPr>
        <w:keepNext/>
        <w:keepLines/>
        <w:spacing w:line="480" w:lineRule="auto"/>
        <w:ind w:leftChars="-450" w:left="-945" w:rightChars="150" w:right="315"/>
        <w:rPr>
          <w:rFonts w:ascii="Arial" w:eastAsia="黑体" w:hAnsi="Arial" w:cs="Arial" w:hint="eastAsia"/>
          <w:b/>
          <w:sz w:val="32"/>
        </w:rPr>
      </w:pPr>
    </w:p>
    <w:p w:rsidR="008B138A" w:rsidRDefault="008B138A">
      <w:pPr>
        <w:keepNext/>
        <w:keepLines/>
        <w:spacing w:line="360" w:lineRule="auto"/>
        <w:ind w:leftChars="-450" w:left="-945" w:rightChars="150" w:right="315" w:firstLineChars="100" w:firstLine="300"/>
        <w:rPr>
          <w:rFonts w:ascii="Arial" w:eastAsia="仿宋_GB2312" w:hAnsi="Arial" w:cs="Arial" w:hint="eastAsia"/>
          <w:sz w:val="30"/>
        </w:rPr>
      </w:pPr>
      <w:r>
        <w:rPr>
          <w:rFonts w:ascii="Arial" w:eastAsia="黑体" w:hAnsi="Arial" w:cs="Arial" w:hint="eastAsia"/>
          <w:sz w:val="30"/>
        </w:rPr>
        <w:t>1.</w:t>
      </w:r>
      <w:r>
        <w:rPr>
          <w:rFonts w:ascii="Arial" w:eastAsia="黑体" w:hAnsi="Arial" w:cs="Arial" w:hint="eastAsia"/>
          <w:sz w:val="30"/>
        </w:rPr>
        <w:t>采购方式</w:t>
      </w:r>
      <w:r>
        <w:rPr>
          <w:rFonts w:ascii="Arial" w:eastAsia="仿宋_GB2312" w:hAnsi="Arial" w:cs="Arial" w:hint="eastAsia"/>
          <w:sz w:val="30"/>
        </w:rPr>
        <w:t xml:space="preserve"> </w:t>
      </w:r>
    </w:p>
    <w:p w:rsidR="008B138A" w:rsidRDefault="008B138A">
      <w:pPr>
        <w:pStyle w:val="ListParagraph"/>
        <w:keepNext/>
        <w:spacing w:line="360" w:lineRule="auto"/>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t>本次采购采取询价方式。凡是符合规定资质条件的供应商，均可参加报价。</w:t>
      </w:r>
    </w:p>
    <w:p w:rsidR="008B138A" w:rsidRDefault="008B138A">
      <w:pPr>
        <w:keepNext/>
        <w:spacing w:line="360" w:lineRule="auto"/>
        <w:ind w:leftChars="-450" w:left="-945" w:rightChars="150" w:right="315" w:firstLineChars="100" w:firstLine="281"/>
        <w:rPr>
          <w:rFonts w:cs="Arial" w:hint="eastAsia"/>
          <w:b/>
          <w:sz w:val="28"/>
        </w:rPr>
      </w:pPr>
      <w:r>
        <w:rPr>
          <w:rFonts w:cs="Arial" w:hint="eastAsia"/>
          <w:b/>
          <w:sz w:val="28"/>
        </w:rPr>
        <w:t>报价人资质要求：</w:t>
      </w:r>
    </w:p>
    <w:p w:rsidR="008B138A" w:rsidRDefault="008B138A">
      <w:pPr>
        <w:pStyle w:val="ListParagraph"/>
        <w:keepNext/>
        <w:spacing w:line="360" w:lineRule="auto"/>
        <w:ind w:rightChars="150" w:right="315" w:firstLineChars="0" w:firstLine="0"/>
        <w:rPr>
          <w:rFonts w:ascii="Times New Roman" w:eastAsia="仿宋_GB2312" w:hAnsi="Times New Roman" w:hint="eastAsia"/>
          <w:color w:val="000000"/>
          <w:sz w:val="30"/>
          <w:szCs w:val="30"/>
        </w:rPr>
      </w:pPr>
      <w:r>
        <w:rPr>
          <w:rFonts w:ascii="Times New Roman" w:eastAsia="仿宋_GB2312" w:hAnsi="Times New Roman" w:hint="eastAsia"/>
          <w:color w:val="000000"/>
          <w:sz w:val="30"/>
          <w:szCs w:val="30"/>
        </w:rPr>
        <w:t>（</w:t>
      </w:r>
      <w:r>
        <w:rPr>
          <w:rFonts w:ascii="Times New Roman" w:eastAsia="仿宋_GB2312" w:hAnsi="Times New Roman" w:hint="eastAsia"/>
          <w:color w:val="000000"/>
          <w:sz w:val="30"/>
          <w:szCs w:val="30"/>
        </w:rPr>
        <w:t>1</w:t>
      </w:r>
      <w:r>
        <w:rPr>
          <w:rFonts w:ascii="Times New Roman" w:eastAsia="仿宋_GB2312" w:hAnsi="Times New Roman" w:hint="eastAsia"/>
          <w:color w:val="000000"/>
          <w:sz w:val="30"/>
          <w:szCs w:val="30"/>
        </w:rPr>
        <w:t>）符合《中华人民共和国政府采购法》第二十二条规定条件，具有独立法人资格；</w:t>
      </w:r>
    </w:p>
    <w:p w:rsidR="008B138A" w:rsidRDefault="008B138A">
      <w:pPr>
        <w:pStyle w:val="ListParagraph"/>
        <w:keepNext/>
        <w:spacing w:line="360" w:lineRule="auto"/>
        <w:ind w:rightChars="150" w:right="315" w:firstLineChars="0" w:firstLine="0"/>
        <w:rPr>
          <w:rFonts w:ascii="Times New Roman" w:eastAsia="仿宋_GB2312" w:hAnsi="Times New Roman" w:hint="eastAsia"/>
          <w:color w:val="000000"/>
          <w:sz w:val="30"/>
          <w:szCs w:val="30"/>
        </w:rPr>
      </w:pPr>
      <w:r>
        <w:rPr>
          <w:rFonts w:ascii="Times New Roman" w:eastAsia="仿宋_GB2312" w:hAnsi="Times New Roman" w:hint="eastAsia"/>
          <w:color w:val="000000"/>
          <w:sz w:val="30"/>
          <w:szCs w:val="30"/>
        </w:rPr>
        <w:t>（</w:t>
      </w:r>
      <w:r>
        <w:rPr>
          <w:rFonts w:ascii="Times New Roman" w:eastAsia="仿宋_GB2312" w:hAnsi="Times New Roman" w:hint="eastAsia"/>
          <w:color w:val="000000"/>
          <w:sz w:val="30"/>
          <w:szCs w:val="30"/>
        </w:rPr>
        <w:t>2</w:t>
      </w:r>
      <w:r>
        <w:rPr>
          <w:rFonts w:ascii="Times New Roman" w:eastAsia="仿宋_GB2312" w:hAnsi="Times New Roman" w:hint="eastAsia"/>
          <w:color w:val="000000"/>
          <w:sz w:val="30"/>
          <w:szCs w:val="30"/>
        </w:rPr>
        <w:t>）根据《最高人民法院关于公布失信被执行人名单信息的若干规定（法释</w:t>
      </w:r>
      <w:r>
        <w:rPr>
          <w:rFonts w:ascii="Times New Roman" w:eastAsia="仿宋_GB2312" w:hAnsi="Times New Roman" w:hint="eastAsia"/>
          <w:color w:val="000000"/>
          <w:sz w:val="30"/>
          <w:szCs w:val="30"/>
        </w:rPr>
        <w:t>[2013]17</w:t>
      </w:r>
      <w:r>
        <w:rPr>
          <w:rFonts w:ascii="Times New Roman" w:eastAsia="仿宋_GB2312" w:hAnsi="Times New Roman" w:hint="eastAsia"/>
          <w:color w:val="000000"/>
          <w:sz w:val="30"/>
          <w:szCs w:val="30"/>
        </w:rPr>
        <w:t>号）》第六条规定，报价人及其法定代表人在人民法院公布的失信被执行人名单中的不得参加报价；</w:t>
      </w:r>
    </w:p>
    <w:p w:rsidR="008B138A" w:rsidRDefault="008B138A">
      <w:pPr>
        <w:pStyle w:val="ListParagraph"/>
        <w:keepNext/>
        <w:spacing w:line="360" w:lineRule="auto"/>
        <w:ind w:rightChars="150" w:right="315" w:firstLineChars="0" w:firstLine="0"/>
        <w:rPr>
          <w:rFonts w:ascii="Times New Roman" w:eastAsia="仿宋_GB2312" w:hAnsi="Times New Roman" w:hint="eastAsia"/>
          <w:color w:val="000000"/>
          <w:sz w:val="30"/>
          <w:szCs w:val="30"/>
        </w:rPr>
      </w:pPr>
      <w:r>
        <w:rPr>
          <w:rFonts w:ascii="Times New Roman" w:eastAsia="仿宋_GB2312" w:hAnsi="Times New Roman" w:hint="eastAsia"/>
          <w:color w:val="000000"/>
          <w:sz w:val="30"/>
          <w:szCs w:val="30"/>
        </w:rPr>
        <w:t>（</w:t>
      </w:r>
      <w:r>
        <w:rPr>
          <w:rFonts w:ascii="Times New Roman" w:eastAsia="仿宋_GB2312" w:hAnsi="Times New Roman" w:hint="eastAsia"/>
          <w:color w:val="000000"/>
          <w:sz w:val="30"/>
          <w:szCs w:val="30"/>
        </w:rPr>
        <w:t>3</w:t>
      </w:r>
      <w:r>
        <w:rPr>
          <w:rFonts w:ascii="Times New Roman" w:eastAsia="仿宋_GB2312" w:hAnsi="Times New Roman" w:hint="eastAsia"/>
          <w:color w:val="000000"/>
          <w:sz w:val="30"/>
          <w:szCs w:val="30"/>
        </w:rPr>
        <w:t>）报价人在安徽省内有分支机构（报价人注册地为安徽省内的除外）。</w:t>
      </w:r>
    </w:p>
    <w:p w:rsidR="00CC1C20" w:rsidRDefault="00CC1C20">
      <w:pPr>
        <w:pStyle w:val="ListParagraph"/>
        <w:keepNext/>
        <w:spacing w:line="360" w:lineRule="auto"/>
        <w:ind w:rightChars="150" w:right="315" w:firstLineChars="0" w:firstLine="0"/>
        <w:rPr>
          <w:rFonts w:ascii="Times New Roman" w:eastAsia="仿宋_GB2312" w:hAnsi="Times New Roman" w:hint="eastAsia"/>
          <w:color w:val="000000"/>
          <w:sz w:val="30"/>
          <w:szCs w:val="30"/>
        </w:rPr>
      </w:pPr>
      <w:r>
        <w:rPr>
          <w:rFonts w:ascii="Times New Roman" w:eastAsia="仿宋_GB2312" w:hAnsi="Times New Roman" w:hint="eastAsia"/>
          <w:color w:val="000000"/>
          <w:sz w:val="30"/>
          <w:szCs w:val="30"/>
        </w:rPr>
        <w:t>（</w:t>
      </w:r>
      <w:r>
        <w:rPr>
          <w:rFonts w:ascii="Times New Roman" w:eastAsia="仿宋_GB2312" w:hAnsi="Times New Roman" w:hint="eastAsia"/>
          <w:color w:val="000000"/>
          <w:sz w:val="30"/>
          <w:szCs w:val="30"/>
        </w:rPr>
        <w:t>4</w:t>
      </w:r>
      <w:r>
        <w:rPr>
          <w:rFonts w:ascii="Times New Roman" w:eastAsia="仿宋_GB2312" w:hAnsi="Times New Roman" w:hint="eastAsia"/>
          <w:color w:val="000000"/>
          <w:sz w:val="30"/>
          <w:szCs w:val="30"/>
        </w:rPr>
        <w:t>）具有与本项目对应的资质条件，有法院科技法庭建设业绩；</w:t>
      </w:r>
    </w:p>
    <w:p w:rsidR="008B138A" w:rsidRDefault="008B138A">
      <w:pPr>
        <w:pStyle w:val="ListParagraph"/>
        <w:keepNext/>
        <w:spacing w:line="360" w:lineRule="auto"/>
        <w:ind w:rightChars="150" w:right="315" w:firstLineChars="0" w:firstLine="0"/>
        <w:rPr>
          <w:rFonts w:ascii="Arial" w:eastAsia="仿宋_GB2312" w:hAnsi="Arial" w:cs="Arial" w:hint="eastAsia"/>
          <w:b/>
          <w:color w:val="000000"/>
          <w:sz w:val="30"/>
          <w:szCs w:val="20"/>
        </w:rPr>
      </w:pPr>
      <w:r>
        <w:rPr>
          <w:rFonts w:ascii="Times New Roman" w:eastAsia="仿宋_GB2312" w:hAnsi="Times New Roman" w:hint="eastAsia"/>
          <w:color w:val="000000"/>
          <w:sz w:val="30"/>
          <w:szCs w:val="30"/>
        </w:rPr>
        <w:t>（</w:t>
      </w:r>
      <w:r>
        <w:rPr>
          <w:rFonts w:ascii="Times New Roman" w:eastAsia="仿宋_GB2312" w:hAnsi="Times New Roman" w:hint="eastAsia"/>
          <w:color w:val="000000"/>
          <w:sz w:val="30"/>
          <w:szCs w:val="30"/>
        </w:rPr>
        <w:t>4</w:t>
      </w:r>
      <w:r>
        <w:rPr>
          <w:rFonts w:ascii="Times New Roman" w:eastAsia="仿宋_GB2312" w:hAnsi="Times New Roman" w:hint="eastAsia"/>
          <w:color w:val="000000"/>
          <w:sz w:val="30"/>
          <w:szCs w:val="30"/>
        </w:rPr>
        <w:t>）本项目不接受联合体报价。</w:t>
      </w:r>
    </w:p>
    <w:p w:rsidR="008B138A" w:rsidRDefault="008B138A">
      <w:pPr>
        <w:keepNext/>
        <w:spacing w:line="360" w:lineRule="auto"/>
        <w:ind w:leftChars="-301" w:left="-632" w:rightChars="150" w:right="315"/>
        <w:jc w:val="left"/>
        <w:rPr>
          <w:rFonts w:ascii="Arial" w:eastAsia="黑体" w:hAnsi="Arial" w:cs="Arial" w:hint="eastAsia"/>
          <w:sz w:val="30"/>
        </w:rPr>
      </w:pPr>
      <w:r>
        <w:rPr>
          <w:rFonts w:cs="Arial" w:hint="eastAsia"/>
          <w:b/>
          <w:sz w:val="28"/>
        </w:rPr>
        <w:t>2.</w:t>
      </w:r>
      <w:r>
        <w:rPr>
          <w:rFonts w:ascii="Arial" w:eastAsia="黑体" w:hAnsi="Arial" w:cs="Arial" w:hint="eastAsia"/>
          <w:sz w:val="30"/>
        </w:rPr>
        <w:t>竞标文件编制</w:t>
      </w:r>
      <w:r>
        <w:rPr>
          <w:rFonts w:ascii="Arial" w:eastAsia="黑体" w:hAnsi="Arial" w:cs="Arial" w:hint="eastAsia"/>
          <w:sz w:val="30"/>
        </w:rPr>
        <w:t xml:space="preserve"> </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t>（</w:t>
      </w:r>
      <w:r>
        <w:rPr>
          <w:rFonts w:ascii="Arial" w:eastAsia="仿宋_GB2312" w:hAnsi="Arial" w:cs="Arial" w:hint="eastAsia"/>
          <w:color w:val="000000"/>
          <w:sz w:val="30"/>
          <w:szCs w:val="20"/>
        </w:rPr>
        <w:t>1</w:t>
      </w:r>
      <w:r>
        <w:rPr>
          <w:rFonts w:ascii="Arial" w:eastAsia="仿宋_GB2312" w:hAnsi="Arial" w:cs="Arial" w:hint="eastAsia"/>
          <w:color w:val="000000"/>
          <w:sz w:val="30"/>
          <w:szCs w:val="20"/>
        </w:rPr>
        <w:t>）参加磋商的供应商必须提供</w:t>
      </w:r>
      <w:r w:rsidR="00CC1C20">
        <w:rPr>
          <w:rFonts w:ascii="Arial" w:eastAsia="仿宋_GB2312" w:hAnsi="Arial" w:cs="Arial" w:hint="eastAsia"/>
          <w:color w:val="000000"/>
          <w:sz w:val="30"/>
          <w:szCs w:val="20"/>
        </w:rPr>
        <w:t>书面</w:t>
      </w:r>
      <w:r>
        <w:rPr>
          <w:rFonts w:ascii="Arial" w:eastAsia="仿宋_GB2312" w:hAnsi="Arial" w:cs="Arial" w:hint="eastAsia"/>
          <w:color w:val="000000"/>
          <w:sz w:val="30"/>
          <w:szCs w:val="20"/>
        </w:rPr>
        <w:t>竞标文件。</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t>（</w:t>
      </w:r>
      <w:r>
        <w:rPr>
          <w:rFonts w:ascii="Arial" w:eastAsia="仿宋_GB2312" w:hAnsi="Arial" w:cs="Arial" w:hint="eastAsia"/>
          <w:color w:val="000000"/>
          <w:sz w:val="30"/>
          <w:szCs w:val="20"/>
        </w:rPr>
        <w:t>2</w:t>
      </w:r>
      <w:r>
        <w:rPr>
          <w:rFonts w:ascii="Arial" w:eastAsia="仿宋_GB2312" w:hAnsi="Arial" w:cs="Arial" w:hint="eastAsia"/>
          <w:color w:val="000000"/>
          <w:sz w:val="30"/>
          <w:szCs w:val="20"/>
        </w:rPr>
        <w:t>）本项目不分包，供应商竞标文件必须</w:t>
      </w:r>
      <w:r w:rsidR="00CC1C20">
        <w:rPr>
          <w:rFonts w:ascii="Arial" w:eastAsia="仿宋_GB2312" w:hAnsi="Arial" w:cs="Arial" w:hint="eastAsia"/>
          <w:color w:val="000000"/>
          <w:sz w:val="30"/>
          <w:szCs w:val="20"/>
        </w:rPr>
        <w:t>按时亲自送到指定地点</w:t>
      </w:r>
      <w:r>
        <w:rPr>
          <w:rFonts w:ascii="Arial" w:eastAsia="仿宋_GB2312" w:hAnsi="Arial" w:cs="Arial" w:hint="eastAsia"/>
          <w:color w:val="000000"/>
          <w:sz w:val="30"/>
          <w:szCs w:val="20"/>
        </w:rPr>
        <w:t>。</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t>（</w:t>
      </w:r>
      <w:r>
        <w:rPr>
          <w:rFonts w:ascii="Arial" w:eastAsia="仿宋_GB2312" w:hAnsi="Arial" w:cs="Arial" w:hint="eastAsia"/>
          <w:color w:val="000000"/>
          <w:sz w:val="30"/>
          <w:szCs w:val="20"/>
        </w:rPr>
        <w:t>3</w:t>
      </w:r>
      <w:r>
        <w:rPr>
          <w:rFonts w:ascii="Arial" w:eastAsia="仿宋_GB2312" w:hAnsi="Arial" w:cs="Arial" w:hint="eastAsia"/>
          <w:color w:val="000000"/>
          <w:sz w:val="30"/>
          <w:szCs w:val="20"/>
        </w:rPr>
        <w:t>）竞标文件应包括：竞标函、竞标一览表、售后服务承诺、竞标报价表、相关资格证明文件</w:t>
      </w:r>
      <w:r>
        <w:rPr>
          <w:rFonts w:ascii="Arial" w:eastAsia="仿宋_GB2312" w:hAnsi="Arial" w:cs="Arial" w:hint="eastAsia"/>
          <w:b/>
          <w:sz w:val="30"/>
          <w:szCs w:val="20"/>
        </w:rPr>
        <w:t>（加盖公章的复印件）等</w:t>
      </w:r>
      <w:r>
        <w:rPr>
          <w:rFonts w:ascii="Arial" w:eastAsia="仿宋_GB2312" w:hAnsi="Arial" w:cs="Arial" w:hint="eastAsia"/>
          <w:color w:val="000000"/>
          <w:sz w:val="30"/>
          <w:szCs w:val="20"/>
        </w:rPr>
        <w:t>。竞标人应充分理解竞争性磋商文件内容，编制竞标文件。</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t>（</w:t>
      </w:r>
      <w:r>
        <w:rPr>
          <w:rFonts w:ascii="Arial" w:eastAsia="仿宋_GB2312" w:hAnsi="Arial" w:cs="Arial" w:hint="eastAsia"/>
          <w:color w:val="000000"/>
          <w:sz w:val="30"/>
          <w:szCs w:val="20"/>
        </w:rPr>
        <w:t>4</w:t>
      </w:r>
      <w:r>
        <w:rPr>
          <w:rFonts w:ascii="Arial" w:eastAsia="仿宋_GB2312" w:hAnsi="Arial" w:cs="Arial" w:hint="eastAsia"/>
          <w:color w:val="000000"/>
          <w:sz w:val="30"/>
          <w:szCs w:val="20"/>
        </w:rPr>
        <w:t>）竞标文件使用中文和法定计量单位，采用人民币报价。</w:t>
      </w:r>
    </w:p>
    <w:p w:rsidR="008B138A" w:rsidRDefault="008B138A">
      <w:pPr>
        <w:keepNext/>
        <w:keepLines/>
        <w:ind w:leftChars="-450" w:left="-945" w:rightChars="150" w:right="315" w:firstLineChars="100" w:firstLine="300"/>
        <w:rPr>
          <w:rFonts w:ascii="Arial" w:eastAsia="黑体" w:hAnsi="Arial" w:cs="Arial" w:hint="eastAsia"/>
          <w:sz w:val="30"/>
        </w:rPr>
      </w:pPr>
      <w:r>
        <w:rPr>
          <w:rFonts w:ascii="Arial" w:eastAsia="黑体" w:hAnsi="Arial" w:cs="Arial" w:hint="eastAsia"/>
          <w:sz w:val="30"/>
        </w:rPr>
        <w:lastRenderedPageBreak/>
        <w:t>3</w:t>
      </w:r>
      <w:r>
        <w:rPr>
          <w:rFonts w:ascii="Arial" w:eastAsia="黑体" w:hAnsi="Arial" w:cs="Arial" w:hint="eastAsia"/>
          <w:sz w:val="30"/>
        </w:rPr>
        <w:t>、磋商程序</w:t>
      </w:r>
    </w:p>
    <w:p w:rsidR="008B138A" w:rsidRDefault="008B138A">
      <w:pPr>
        <w:keepNext/>
        <w:keepLines/>
        <w:ind w:leftChars="-450" w:left="-945" w:rightChars="150" w:right="315"/>
        <w:rPr>
          <w:rFonts w:ascii="Arial" w:eastAsia="仿宋_GB2312" w:hAnsi="Arial" w:cs="Arial"/>
          <w:sz w:val="30"/>
        </w:rPr>
      </w:pPr>
      <w:r>
        <w:rPr>
          <w:rFonts w:ascii="Arial" w:eastAsia="黑体" w:hAnsi="Arial" w:cs="Arial" w:hint="eastAsia"/>
          <w:sz w:val="30"/>
        </w:rPr>
        <w:t xml:space="preserve">    </w:t>
      </w:r>
      <w:r>
        <w:rPr>
          <w:rFonts w:ascii="仿宋_GB2312" w:eastAsia="仿宋_GB2312" w:hint="eastAsia"/>
          <w:snapToGrid w:val="0"/>
          <w:sz w:val="32"/>
          <w:szCs w:val="32"/>
        </w:rPr>
        <w:t>符合条件的竞标人在规定时间内</w:t>
      </w:r>
      <w:r w:rsidR="00CC1C20">
        <w:rPr>
          <w:rFonts w:ascii="仿宋_GB2312" w:eastAsia="仿宋_GB2312" w:hint="eastAsia"/>
          <w:snapToGrid w:val="0"/>
          <w:sz w:val="32"/>
          <w:szCs w:val="32"/>
        </w:rPr>
        <w:t>报送</w:t>
      </w:r>
      <w:r>
        <w:rPr>
          <w:rFonts w:ascii="仿宋_GB2312" w:eastAsia="仿宋_GB2312" w:hint="eastAsia"/>
          <w:snapToGrid w:val="0"/>
          <w:sz w:val="32"/>
          <w:szCs w:val="32"/>
        </w:rPr>
        <w:t>竞标文件，且有3家</w:t>
      </w:r>
      <w:r w:rsidR="00CC1C20">
        <w:rPr>
          <w:rFonts w:ascii="仿宋_GB2312" w:eastAsia="仿宋_GB2312" w:hint="eastAsia"/>
          <w:snapToGrid w:val="0"/>
          <w:sz w:val="32"/>
          <w:szCs w:val="32"/>
        </w:rPr>
        <w:t>或</w:t>
      </w:r>
      <w:r>
        <w:rPr>
          <w:rFonts w:ascii="仿宋_GB2312" w:eastAsia="仿宋_GB2312" w:hint="eastAsia"/>
          <w:snapToGrid w:val="0"/>
          <w:sz w:val="32"/>
          <w:szCs w:val="32"/>
        </w:rPr>
        <w:t>以上满足要求即可。</w:t>
      </w:r>
    </w:p>
    <w:p w:rsidR="008B138A" w:rsidRDefault="008B138A">
      <w:pPr>
        <w:pStyle w:val="Char1"/>
        <w:keepNext/>
        <w:ind w:leftChars="-450" w:left="-945" w:rightChars="150" w:right="315" w:firstLineChars="150" w:firstLine="450"/>
        <w:rPr>
          <w:rFonts w:ascii="Arial" w:eastAsia="黑体" w:hAnsi="Arial" w:cs="Arial" w:hint="eastAsia"/>
          <w:color w:val="000000"/>
          <w:sz w:val="30"/>
        </w:rPr>
      </w:pPr>
      <w:r>
        <w:rPr>
          <w:rFonts w:ascii="Arial" w:eastAsia="黑体" w:hAnsi="Arial" w:cs="Arial" w:hint="eastAsia"/>
          <w:color w:val="000000"/>
          <w:sz w:val="30"/>
        </w:rPr>
        <w:t>4</w:t>
      </w:r>
      <w:r>
        <w:rPr>
          <w:rFonts w:ascii="Arial" w:eastAsia="黑体" w:hAnsi="Arial" w:cs="Arial" w:hint="eastAsia"/>
          <w:color w:val="000000"/>
          <w:sz w:val="30"/>
        </w:rPr>
        <w:t>、评审办法：</w:t>
      </w:r>
    </w:p>
    <w:p w:rsidR="008B138A" w:rsidRDefault="008B138A">
      <w:pPr>
        <w:pStyle w:val="Char1"/>
        <w:keepNext/>
        <w:ind w:leftChars="-450" w:left="-945" w:rightChars="150" w:right="315" w:firstLineChars="150" w:firstLine="450"/>
        <w:rPr>
          <w:rFonts w:ascii="仿宋_GB2312" w:eastAsia="仿宋_GB2312" w:hint="eastAsia"/>
          <w:snapToGrid w:val="0"/>
          <w:sz w:val="32"/>
          <w:szCs w:val="32"/>
        </w:rPr>
      </w:pPr>
      <w:r>
        <w:rPr>
          <w:rFonts w:ascii="Arial" w:eastAsia="仿宋_GB2312" w:hAnsi="Arial" w:cs="Arial" w:hint="eastAsia"/>
          <w:color w:val="000000"/>
          <w:sz w:val="30"/>
        </w:rPr>
        <w:t>（</w:t>
      </w:r>
      <w:r>
        <w:rPr>
          <w:rFonts w:ascii="Arial" w:eastAsia="仿宋_GB2312" w:hAnsi="Arial" w:cs="Arial"/>
          <w:color w:val="000000"/>
          <w:sz w:val="30"/>
        </w:rPr>
        <w:t>1</w:t>
      </w:r>
      <w:r>
        <w:rPr>
          <w:rFonts w:ascii="Arial" w:eastAsia="仿宋_GB2312" w:hAnsi="Arial" w:cs="Arial" w:hint="eastAsia"/>
          <w:color w:val="000000"/>
          <w:sz w:val="30"/>
        </w:rPr>
        <w:t>）采用</w:t>
      </w:r>
      <w:r>
        <w:rPr>
          <w:rFonts w:ascii="仿宋_GB2312" w:eastAsia="仿宋_GB2312" w:hint="eastAsia"/>
          <w:snapToGrid w:val="0"/>
          <w:sz w:val="32"/>
          <w:szCs w:val="32"/>
        </w:rPr>
        <w:t>综合评分法，是指竞标文件满足磋商文件全部实质性要求且按评审因素的量化指标评审得分最高的供应商为成交候选供应商的评审方法。</w:t>
      </w:r>
    </w:p>
    <w:p w:rsidR="008B138A" w:rsidRDefault="008B138A">
      <w:pPr>
        <w:pStyle w:val="Char1"/>
        <w:keepNext/>
        <w:ind w:leftChars="-450" w:left="-945" w:rightChars="150" w:right="315" w:firstLineChars="150" w:firstLine="450"/>
        <w:rPr>
          <w:rFonts w:ascii="Arial" w:eastAsia="黑体" w:hAnsi="Arial" w:cs="Arial" w:hint="eastAsia"/>
          <w:color w:val="000000"/>
          <w:sz w:val="30"/>
        </w:rPr>
      </w:pPr>
      <w:r>
        <w:rPr>
          <w:rFonts w:ascii="Arial" w:eastAsia="仿宋_GB2312" w:hAnsi="Arial" w:cs="Arial" w:hint="eastAsia"/>
          <w:color w:val="000000"/>
          <w:sz w:val="30"/>
        </w:rPr>
        <w:t>（</w:t>
      </w:r>
      <w:r>
        <w:rPr>
          <w:rFonts w:ascii="Arial" w:eastAsia="仿宋_GB2312" w:hAnsi="Arial" w:cs="Arial" w:hint="eastAsia"/>
          <w:color w:val="000000"/>
          <w:sz w:val="30"/>
        </w:rPr>
        <w:t>2</w:t>
      </w:r>
      <w:r>
        <w:rPr>
          <w:rFonts w:ascii="Arial" w:eastAsia="仿宋_GB2312" w:hAnsi="Arial" w:cs="Arial" w:hint="eastAsia"/>
          <w:color w:val="000000"/>
          <w:sz w:val="30"/>
        </w:rPr>
        <w:t>）</w:t>
      </w:r>
      <w:r>
        <w:rPr>
          <w:rFonts w:ascii="Arial" w:eastAsia="黑体" w:hAnsi="Arial" w:cs="Arial" w:hint="eastAsia"/>
          <w:color w:val="000000"/>
          <w:sz w:val="30"/>
        </w:rPr>
        <w:t>评审标准：</w:t>
      </w:r>
    </w:p>
    <w:p w:rsidR="008B138A" w:rsidRDefault="008B138A">
      <w:pPr>
        <w:keepNext/>
        <w:widowControl/>
        <w:tabs>
          <w:tab w:val="left" w:pos="840"/>
        </w:tabs>
        <w:ind w:firstLineChars="250" w:firstLine="800"/>
        <w:rPr>
          <w:rFonts w:hint="eastAsia"/>
          <w:sz w:val="28"/>
        </w:rPr>
      </w:pPr>
      <w:r>
        <w:rPr>
          <w:rFonts w:ascii="仿宋_GB2312" w:eastAsia="仿宋_GB2312" w:hAnsi="ˎ̥" w:cs="宋体" w:hint="eastAsia"/>
          <w:snapToGrid w:val="0"/>
          <w:kern w:val="0"/>
          <w:sz w:val="32"/>
          <w:szCs w:val="32"/>
        </w:rPr>
        <w:t>综合评分情况</w:t>
      </w:r>
    </w:p>
    <w:p w:rsidR="008B138A" w:rsidRDefault="008B138A">
      <w:pPr>
        <w:keepNext/>
        <w:widowControl/>
        <w:ind w:firstLineChars="250" w:firstLine="700"/>
        <w:rPr>
          <w:rFonts w:hint="eastAsia"/>
          <w:sz w:val="28"/>
        </w:rPr>
      </w:pPr>
      <w:r>
        <w:rPr>
          <w:rFonts w:hint="eastAsia"/>
          <w:sz w:val="28"/>
        </w:rPr>
        <w:t xml:space="preserve">(1) </w:t>
      </w:r>
      <w:r>
        <w:rPr>
          <w:rFonts w:hint="eastAsia"/>
          <w:sz w:val="28"/>
        </w:rPr>
        <w:t>经济上的评审（</w:t>
      </w:r>
      <w:r w:rsidR="00E73204">
        <w:rPr>
          <w:rFonts w:hint="eastAsia"/>
          <w:sz w:val="28"/>
        </w:rPr>
        <w:t>6</w:t>
      </w:r>
      <w:r>
        <w:rPr>
          <w:rFonts w:hint="eastAsia"/>
          <w:sz w:val="28"/>
        </w:rPr>
        <w:t>0</w:t>
      </w:r>
      <w:r>
        <w:rPr>
          <w:rFonts w:hint="eastAsia"/>
          <w:sz w:val="28"/>
        </w:rPr>
        <w:t>分），主要是评审报价人的总价格，该价格包括服务的生产成本、运输费用、保险费用、运输和保管过程中发生的合理损耗费用、国家对供应商征收的各种税费以及安装调试费、施工费用、培训费、正版软件费、施工费等验收使用前所有费用。经济得分的计算方法是</w:t>
      </w:r>
      <w:r>
        <w:rPr>
          <w:rFonts w:hint="eastAsia"/>
          <w:sz w:val="28"/>
        </w:rPr>
        <w:t xml:space="preserve">: </w:t>
      </w:r>
      <w:r>
        <w:rPr>
          <w:rFonts w:hint="eastAsia"/>
          <w:sz w:val="28"/>
        </w:rPr>
        <w:t>某一报价人最终磋商报价得分</w:t>
      </w:r>
      <w:r>
        <w:rPr>
          <w:sz w:val="28"/>
        </w:rPr>
        <w:t>=</w:t>
      </w:r>
      <w:r>
        <w:rPr>
          <w:rFonts w:hint="eastAsia"/>
          <w:sz w:val="28"/>
        </w:rPr>
        <w:t>(</w:t>
      </w:r>
      <w:r>
        <w:rPr>
          <w:rFonts w:hint="eastAsia"/>
          <w:sz w:val="28"/>
        </w:rPr>
        <w:t>各报价人中最低最终磋商报价</w:t>
      </w:r>
      <w:r>
        <w:rPr>
          <w:rFonts w:hint="eastAsia"/>
          <w:sz w:val="28"/>
        </w:rPr>
        <w:t>/</w:t>
      </w:r>
      <w:r>
        <w:rPr>
          <w:rFonts w:hint="eastAsia"/>
          <w:sz w:val="28"/>
        </w:rPr>
        <w:t>该报价人的最终磋商报价</w:t>
      </w:r>
      <w:r>
        <w:rPr>
          <w:rFonts w:hint="eastAsia"/>
          <w:sz w:val="28"/>
        </w:rPr>
        <w:t>)</w:t>
      </w:r>
      <w:r>
        <w:rPr>
          <w:rFonts w:hint="eastAsia"/>
          <w:sz w:val="28"/>
        </w:rPr>
        <w:t>×</w:t>
      </w:r>
      <w:r w:rsidR="00E73204">
        <w:rPr>
          <w:rFonts w:hint="eastAsia"/>
          <w:sz w:val="28"/>
        </w:rPr>
        <w:t>6</w:t>
      </w:r>
      <w:r>
        <w:rPr>
          <w:rFonts w:hint="eastAsia"/>
          <w:sz w:val="28"/>
        </w:rPr>
        <w:t>0</w:t>
      </w:r>
      <w:r>
        <w:rPr>
          <w:rFonts w:hint="eastAsia"/>
          <w:sz w:val="28"/>
        </w:rPr>
        <w:t>分。</w:t>
      </w:r>
    </w:p>
    <w:p w:rsidR="008B138A" w:rsidRDefault="008B138A">
      <w:pPr>
        <w:keepNext/>
        <w:widowControl/>
        <w:ind w:leftChars="50" w:left="105" w:firstLineChars="100" w:firstLine="280"/>
        <w:jc w:val="left"/>
        <w:rPr>
          <w:rFonts w:hint="eastAsia"/>
          <w:sz w:val="28"/>
        </w:rPr>
      </w:pPr>
      <w:r>
        <w:rPr>
          <w:rFonts w:hint="eastAsia"/>
          <w:sz w:val="28"/>
        </w:rPr>
        <w:t xml:space="preserve">(2) </w:t>
      </w:r>
      <w:r>
        <w:rPr>
          <w:rFonts w:hint="eastAsia"/>
          <w:sz w:val="28"/>
        </w:rPr>
        <w:t>技术资信上的评审（共</w:t>
      </w:r>
      <w:r w:rsidR="00E73204">
        <w:rPr>
          <w:rFonts w:hint="eastAsia"/>
          <w:sz w:val="28"/>
        </w:rPr>
        <w:t>4</w:t>
      </w:r>
      <w:r>
        <w:rPr>
          <w:rFonts w:hint="eastAsia"/>
          <w:sz w:val="28"/>
        </w:rPr>
        <w:t>0</w:t>
      </w:r>
      <w:r>
        <w:rPr>
          <w:rFonts w:hint="eastAsia"/>
          <w:sz w:val="28"/>
        </w:rPr>
        <w:t>分），主要是针对主要是评审竞标文件对磋商文件技术要求的响应程度。这除了要评审技术参数响应表外，还要评审竞标文件所承诺的服务；如磋商文件有要求，磋商小组还将评审技术方案等，资信主要评审竞标人承担本项目信誉、经验方面的能力，以及所提供货物与服务的正当性、可靠性等。</w:t>
      </w:r>
    </w:p>
    <w:p w:rsidR="008B138A" w:rsidRDefault="008B138A">
      <w:pPr>
        <w:keepNext/>
        <w:widowControl/>
        <w:ind w:firstLineChars="200" w:firstLine="602"/>
        <w:rPr>
          <w:rFonts w:eastAsia="仿宋_GB2312"/>
          <w:b/>
          <w:sz w:val="30"/>
          <w:szCs w:val="30"/>
        </w:rPr>
      </w:pPr>
      <w:r>
        <w:rPr>
          <w:rFonts w:eastAsia="仿宋_GB2312"/>
          <w:b/>
          <w:sz w:val="30"/>
          <w:szCs w:val="30"/>
        </w:rPr>
        <w:t>具体如下：</w:t>
      </w:r>
    </w:p>
    <w:tbl>
      <w:tblPr>
        <w:tblW w:w="8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0"/>
        <w:gridCol w:w="1740"/>
        <w:gridCol w:w="5358"/>
        <w:gridCol w:w="861"/>
      </w:tblGrid>
      <w:tr w:rsidR="008B138A">
        <w:trPr>
          <w:trHeight w:val="535"/>
        </w:trPr>
        <w:tc>
          <w:tcPr>
            <w:tcW w:w="8118" w:type="dxa"/>
            <w:gridSpan w:val="3"/>
            <w:vAlign w:val="center"/>
          </w:tcPr>
          <w:p w:rsidR="008B138A" w:rsidRDefault="008B138A">
            <w:pPr>
              <w:keepNext/>
              <w:snapToGrid w:val="0"/>
              <w:jc w:val="center"/>
              <w:rPr>
                <w:rFonts w:eastAsia="楷体_GB2312"/>
                <w:color w:val="000000"/>
                <w:szCs w:val="21"/>
              </w:rPr>
            </w:pPr>
            <w:r>
              <w:rPr>
                <w:rFonts w:eastAsia="楷体_GB2312"/>
                <w:color w:val="000000"/>
                <w:szCs w:val="21"/>
              </w:rPr>
              <w:t>评分项目</w:t>
            </w:r>
          </w:p>
        </w:tc>
        <w:tc>
          <w:tcPr>
            <w:tcW w:w="861" w:type="dxa"/>
            <w:vAlign w:val="center"/>
          </w:tcPr>
          <w:p w:rsidR="008B138A" w:rsidRDefault="008B138A">
            <w:pPr>
              <w:keepNext/>
              <w:snapToGrid w:val="0"/>
              <w:jc w:val="center"/>
              <w:rPr>
                <w:rFonts w:eastAsia="楷体_GB2312"/>
                <w:color w:val="000000"/>
                <w:szCs w:val="21"/>
              </w:rPr>
            </w:pPr>
            <w:r>
              <w:rPr>
                <w:rFonts w:eastAsia="楷体_GB2312"/>
                <w:color w:val="000000"/>
                <w:szCs w:val="21"/>
              </w:rPr>
              <w:t>得分</w:t>
            </w:r>
          </w:p>
          <w:p w:rsidR="008B138A" w:rsidRDefault="008B138A">
            <w:pPr>
              <w:keepNext/>
              <w:snapToGrid w:val="0"/>
              <w:jc w:val="center"/>
              <w:rPr>
                <w:rFonts w:eastAsia="楷体_GB2312" w:hint="eastAsia"/>
                <w:color w:val="000000"/>
                <w:szCs w:val="21"/>
              </w:rPr>
            </w:pPr>
            <w:r>
              <w:rPr>
                <w:rFonts w:eastAsia="楷体_GB2312" w:hint="eastAsia"/>
                <w:color w:val="000000"/>
                <w:szCs w:val="21"/>
              </w:rPr>
              <w:t>范围</w:t>
            </w:r>
          </w:p>
        </w:tc>
      </w:tr>
      <w:tr w:rsidR="008B138A">
        <w:trPr>
          <w:trHeight w:val="1211"/>
        </w:trPr>
        <w:tc>
          <w:tcPr>
            <w:tcW w:w="1020" w:type="dxa"/>
            <w:vAlign w:val="center"/>
          </w:tcPr>
          <w:p w:rsidR="008B138A" w:rsidRDefault="008B138A" w:rsidP="00E73204">
            <w:pPr>
              <w:keepNext/>
              <w:snapToGrid w:val="0"/>
              <w:rPr>
                <w:rFonts w:eastAsia="楷体_GB2312"/>
                <w:color w:val="000000"/>
                <w:sz w:val="24"/>
                <w:szCs w:val="24"/>
              </w:rPr>
            </w:pPr>
            <w:r>
              <w:rPr>
                <w:rFonts w:eastAsia="楷体_GB2312"/>
                <w:color w:val="000000"/>
                <w:sz w:val="24"/>
                <w:szCs w:val="24"/>
              </w:rPr>
              <w:lastRenderedPageBreak/>
              <w:t>经济上的评审（</w:t>
            </w:r>
            <w:r w:rsidR="00E73204">
              <w:rPr>
                <w:rFonts w:eastAsia="楷体_GB2312" w:hint="eastAsia"/>
                <w:color w:val="000000"/>
                <w:sz w:val="24"/>
                <w:szCs w:val="24"/>
              </w:rPr>
              <w:t>6</w:t>
            </w:r>
            <w:r>
              <w:rPr>
                <w:rFonts w:eastAsia="楷体_GB2312" w:hint="eastAsia"/>
                <w:color w:val="000000"/>
                <w:sz w:val="24"/>
                <w:szCs w:val="24"/>
              </w:rPr>
              <w:t>0</w:t>
            </w:r>
            <w:r>
              <w:rPr>
                <w:rFonts w:eastAsia="楷体_GB2312"/>
                <w:color w:val="000000"/>
                <w:sz w:val="24"/>
                <w:szCs w:val="24"/>
              </w:rPr>
              <w:t>分）</w:t>
            </w:r>
          </w:p>
        </w:tc>
        <w:tc>
          <w:tcPr>
            <w:tcW w:w="1740" w:type="dxa"/>
            <w:vAlign w:val="center"/>
          </w:tcPr>
          <w:p w:rsidR="008B138A" w:rsidRDefault="008B138A" w:rsidP="00E73204">
            <w:pPr>
              <w:keepNext/>
              <w:snapToGrid w:val="0"/>
              <w:rPr>
                <w:rFonts w:eastAsia="楷体_GB2312" w:hint="eastAsia"/>
                <w:color w:val="000000"/>
                <w:sz w:val="24"/>
                <w:szCs w:val="24"/>
              </w:rPr>
            </w:pPr>
            <w:r>
              <w:rPr>
                <w:rFonts w:eastAsia="楷体_GB2312"/>
                <w:color w:val="000000"/>
                <w:sz w:val="24"/>
                <w:szCs w:val="24"/>
              </w:rPr>
              <w:t>(</w:t>
            </w:r>
            <w:r>
              <w:rPr>
                <w:rFonts w:eastAsia="楷体_GB2312"/>
                <w:color w:val="000000"/>
                <w:sz w:val="24"/>
                <w:szCs w:val="24"/>
              </w:rPr>
              <w:t>最低报价</w:t>
            </w:r>
            <w:r>
              <w:rPr>
                <w:rFonts w:eastAsia="楷体_GB2312"/>
                <w:color w:val="000000"/>
                <w:sz w:val="24"/>
                <w:szCs w:val="24"/>
              </w:rPr>
              <w:t>/</w:t>
            </w:r>
            <w:r>
              <w:rPr>
                <w:rFonts w:eastAsia="楷体_GB2312"/>
                <w:color w:val="000000"/>
                <w:sz w:val="24"/>
                <w:szCs w:val="24"/>
              </w:rPr>
              <w:t>该</w:t>
            </w:r>
            <w:r>
              <w:rPr>
                <w:rFonts w:eastAsia="楷体_GB2312" w:hint="eastAsia"/>
                <w:color w:val="000000"/>
                <w:sz w:val="24"/>
                <w:szCs w:val="24"/>
              </w:rPr>
              <w:t>报价</w:t>
            </w:r>
            <w:r>
              <w:rPr>
                <w:rFonts w:eastAsia="楷体_GB2312"/>
                <w:color w:val="000000"/>
                <w:sz w:val="24"/>
                <w:szCs w:val="24"/>
              </w:rPr>
              <w:t>人的</w:t>
            </w:r>
            <w:r>
              <w:rPr>
                <w:rFonts w:eastAsia="楷体_GB2312" w:hint="eastAsia"/>
                <w:color w:val="000000"/>
                <w:sz w:val="24"/>
                <w:szCs w:val="24"/>
              </w:rPr>
              <w:t>报价</w:t>
            </w:r>
            <w:r>
              <w:rPr>
                <w:rFonts w:eastAsia="楷体_GB2312"/>
                <w:color w:val="000000"/>
                <w:sz w:val="24"/>
                <w:szCs w:val="24"/>
              </w:rPr>
              <w:t>价</w:t>
            </w:r>
            <w:r>
              <w:rPr>
                <w:rFonts w:eastAsia="楷体_GB2312"/>
                <w:color w:val="000000"/>
                <w:sz w:val="24"/>
                <w:szCs w:val="24"/>
              </w:rPr>
              <w:t>)×</w:t>
            </w:r>
            <w:r w:rsidR="00E73204">
              <w:rPr>
                <w:rFonts w:eastAsia="楷体_GB2312" w:hint="eastAsia"/>
                <w:color w:val="000000"/>
                <w:sz w:val="24"/>
                <w:szCs w:val="24"/>
              </w:rPr>
              <w:t>6</w:t>
            </w:r>
            <w:r>
              <w:rPr>
                <w:rFonts w:eastAsia="楷体_GB2312" w:hint="eastAsia"/>
                <w:color w:val="000000"/>
                <w:sz w:val="24"/>
                <w:szCs w:val="24"/>
              </w:rPr>
              <w:t>0</w:t>
            </w:r>
            <w:r>
              <w:rPr>
                <w:rFonts w:eastAsia="楷体_GB2312"/>
                <w:color w:val="000000"/>
                <w:sz w:val="24"/>
                <w:szCs w:val="24"/>
              </w:rPr>
              <w:t>分</w:t>
            </w:r>
          </w:p>
        </w:tc>
        <w:tc>
          <w:tcPr>
            <w:tcW w:w="5358" w:type="dxa"/>
            <w:vAlign w:val="center"/>
          </w:tcPr>
          <w:p w:rsidR="008B138A" w:rsidRDefault="008B138A">
            <w:pPr>
              <w:keepNext/>
              <w:snapToGrid w:val="0"/>
              <w:rPr>
                <w:rFonts w:eastAsia="楷体_GB2312"/>
                <w:color w:val="000000"/>
                <w:sz w:val="24"/>
                <w:szCs w:val="24"/>
              </w:rPr>
            </w:pPr>
            <w:r>
              <w:rPr>
                <w:rFonts w:eastAsia="楷体_GB2312"/>
                <w:color w:val="000000"/>
                <w:sz w:val="24"/>
                <w:szCs w:val="24"/>
              </w:rPr>
              <w:t>经济上的评审得分（满分</w:t>
            </w:r>
            <w:r w:rsidR="00E73204">
              <w:rPr>
                <w:rFonts w:eastAsia="楷体_GB2312" w:hint="eastAsia"/>
                <w:color w:val="000000"/>
                <w:sz w:val="24"/>
                <w:szCs w:val="24"/>
              </w:rPr>
              <w:t>6</w:t>
            </w:r>
            <w:r>
              <w:rPr>
                <w:rFonts w:eastAsia="楷体_GB2312" w:hint="eastAsia"/>
                <w:color w:val="000000"/>
                <w:sz w:val="24"/>
                <w:szCs w:val="24"/>
              </w:rPr>
              <w:t>0</w:t>
            </w:r>
            <w:r>
              <w:rPr>
                <w:rFonts w:eastAsia="楷体_GB2312"/>
                <w:color w:val="000000"/>
                <w:sz w:val="24"/>
                <w:szCs w:val="24"/>
              </w:rPr>
              <w:t>分）</w:t>
            </w:r>
          </w:p>
          <w:p w:rsidR="008B138A" w:rsidRDefault="008B138A">
            <w:pPr>
              <w:keepNext/>
              <w:snapToGrid w:val="0"/>
              <w:rPr>
                <w:rFonts w:eastAsia="楷体_GB2312"/>
                <w:color w:val="000000"/>
                <w:sz w:val="24"/>
                <w:szCs w:val="24"/>
              </w:rPr>
            </w:pPr>
          </w:p>
        </w:tc>
        <w:tc>
          <w:tcPr>
            <w:tcW w:w="861" w:type="dxa"/>
            <w:vAlign w:val="center"/>
          </w:tcPr>
          <w:p w:rsidR="008B138A" w:rsidRDefault="008B138A" w:rsidP="00E73204">
            <w:pPr>
              <w:keepNext/>
              <w:snapToGrid w:val="0"/>
              <w:jc w:val="center"/>
              <w:rPr>
                <w:rFonts w:eastAsia="楷体_GB2312"/>
                <w:color w:val="000000"/>
                <w:szCs w:val="21"/>
              </w:rPr>
            </w:pPr>
            <w:r>
              <w:rPr>
                <w:rFonts w:eastAsia="楷体_GB2312" w:hint="eastAsia"/>
                <w:color w:val="000000"/>
                <w:szCs w:val="21"/>
              </w:rPr>
              <w:t>0-</w:t>
            </w:r>
            <w:r w:rsidR="00E73204">
              <w:rPr>
                <w:rFonts w:eastAsia="楷体_GB2312" w:hint="eastAsia"/>
                <w:color w:val="000000"/>
                <w:szCs w:val="21"/>
              </w:rPr>
              <w:t>6</w:t>
            </w:r>
            <w:r>
              <w:rPr>
                <w:rFonts w:eastAsia="楷体_GB2312" w:hint="eastAsia"/>
                <w:color w:val="000000"/>
                <w:szCs w:val="21"/>
              </w:rPr>
              <w:t>0</w:t>
            </w:r>
            <w:r>
              <w:rPr>
                <w:rFonts w:eastAsia="楷体_GB2312" w:hint="eastAsia"/>
                <w:color w:val="000000"/>
                <w:szCs w:val="21"/>
              </w:rPr>
              <w:t>分</w:t>
            </w:r>
          </w:p>
        </w:tc>
      </w:tr>
      <w:tr w:rsidR="008B138A">
        <w:trPr>
          <w:trHeight w:val="3011"/>
        </w:trPr>
        <w:tc>
          <w:tcPr>
            <w:tcW w:w="1020" w:type="dxa"/>
            <w:vMerge w:val="restart"/>
            <w:vAlign w:val="center"/>
          </w:tcPr>
          <w:p w:rsidR="008B138A" w:rsidRDefault="008B138A" w:rsidP="00E73204">
            <w:pPr>
              <w:keepNext/>
              <w:snapToGrid w:val="0"/>
              <w:rPr>
                <w:rFonts w:eastAsia="楷体_GB2312"/>
                <w:color w:val="000000"/>
                <w:sz w:val="24"/>
                <w:szCs w:val="24"/>
              </w:rPr>
            </w:pPr>
            <w:r>
              <w:rPr>
                <w:rFonts w:eastAsia="楷体_GB2312"/>
                <w:color w:val="000000"/>
                <w:sz w:val="24"/>
                <w:szCs w:val="24"/>
              </w:rPr>
              <w:t>技术上的评审（</w:t>
            </w:r>
            <w:r w:rsidR="00E73204">
              <w:rPr>
                <w:rFonts w:eastAsia="楷体_GB2312" w:hint="eastAsia"/>
                <w:color w:val="000000"/>
                <w:sz w:val="24"/>
                <w:szCs w:val="24"/>
              </w:rPr>
              <w:t>2</w:t>
            </w:r>
            <w:r>
              <w:rPr>
                <w:rFonts w:eastAsia="楷体_GB2312" w:hint="eastAsia"/>
                <w:color w:val="000000"/>
                <w:sz w:val="24"/>
                <w:szCs w:val="24"/>
              </w:rPr>
              <w:t>3</w:t>
            </w:r>
            <w:r>
              <w:rPr>
                <w:rFonts w:eastAsia="楷体_GB2312"/>
                <w:color w:val="000000"/>
                <w:sz w:val="24"/>
                <w:szCs w:val="24"/>
              </w:rPr>
              <w:t>分）</w:t>
            </w:r>
          </w:p>
        </w:tc>
        <w:tc>
          <w:tcPr>
            <w:tcW w:w="1740" w:type="dxa"/>
            <w:vAlign w:val="center"/>
          </w:tcPr>
          <w:p w:rsidR="008B138A" w:rsidRDefault="008B138A" w:rsidP="00E73204">
            <w:pPr>
              <w:keepNext/>
              <w:snapToGrid w:val="0"/>
              <w:rPr>
                <w:rFonts w:eastAsia="楷体_GB2312"/>
                <w:color w:val="000000"/>
                <w:sz w:val="24"/>
                <w:szCs w:val="24"/>
              </w:rPr>
            </w:pPr>
            <w:r>
              <w:rPr>
                <w:rFonts w:eastAsia="楷体_GB2312"/>
                <w:color w:val="000000"/>
                <w:sz w:val="24"/>
                <w:szCs w:val="24"/>
              </w:rPr>
              <w:t>设备技术参数响应</w:t>
            </w:r>
            <w:r>
              <w:rPr>
                <w:rFonts w:eastAsia="楷体_GB2312" w:hint="eastAsia"/>
                <w:color w:val="000000"/>
                <w:sz w:val="24"/>
                <w:szCs w:val="24"/>
              </w:rPr>
              <w:t>（</w:t>
            </w:r>
            <w:r w:rsidR="00E73204">
              <w:rPr>
                <w:rFonts w:eastAsia="楷体_GB2312" w:hint="eastAsia"/>
                <w:color w:val="000000"/>
                <w:sz w:val="24"/>
                <w:szCs w:val="24"/>
              </w:rPr>
              <w:t>10</w:t>
            </w:r>
            <w:r>
              <w:rPr>
                <w:rFonts w:eastAsia="楷体_GB2312" w:hint="eastAsia"/>
                <w:color w:val="000000"/>
                <w:sz w:val="24"/>
                <w:szCs w:val="24"/>
              </w:rPr>
              <w:t>分）</w:t>
            </w:r>
          </w:p>
        </w:tc>
        <w:tc>
          <w:tcPr>
            <w:tcW w:w="5358" w:type="dxa"/>
            <w:vAlign w:val="center"/>
          </w:tcPr>
          <w:p w:rsidR="008B138A" w:rsidRDefault="008B138A">
            <w:pPr>
              <w:keepNext/>
              <w:snapToGrid w:val="0"/>
              <w:rPr>
                <w:rFonts w:eastAsia="楷体_GB2312" w:hint="eastAsia"/>
                <w:color w:val="000000"/>
                <w:sz w:val="24"/>
                <w:szCs w:val="24"/>
              </w:rPr>
            </w:pPr>
            <w:r>
              <w:rPr>
                <w:rFonts w:eastAsia="楷体_GB2312" w:hint="eastAsia"/>
                <w:color w:val="000000"/>
                <w:sz w:val="24"/>
                <w:szCs w:val="24"/>
              </w:rPr>
              <w:t>以供应商的响应情况为依据，进行评分。根据响应文件采购需求响应情况进行评分：</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1.</w:t>
            </w:r>
            <w:r>
              <w:rPr>
                <w:rFonts w:eastAsia="楷体_GB2312" w:hint="eastAsia"/>
                <w:color w:val="000000"/>
                <w:sz w:val="24"/>
                <w:szCs w:val="24"/>
              </w:rPr>
              <w:t>采购需求完全满足招标文件要求的得</w:t>
            </w:r>
            <w:r w:rsidR="00E73204">
              <w:rPr>
                <w:rFonts w:eastAsia="楷体_GB2312" w:hint="eastAsia"/>
                <w:color w:val="000000"/>
                <w:sz w:val="24"/>
                <w:szCs w:val="24"/>
              </w:rPr>
              <w:t>10</w:t>
            </w:r>
            <w:r>
              <w:rPr>
                <w:rFonts w:eastAsia="楷体_GB2312" w:hint="eastAsia"/>
                <w:color w:val="000000"/>
                <w:sz w:val="24"/>
                <w:szCs w:val="24"/>
              </w:rPr>
              <w:t>分；</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2.</w:t>
            </w:r>
            <w:r>
              <w:rPr>
                <w:rFonts w:eastAsia="楷体_GB2312" w:hint="eastAsia"/>
                <w:color w:val="000000"/>
                <w:sz w:val="24"/>
                <w:szCs w:val="24"/>
              </w:rPr>
              <w:t>标注★号的条款，每一条不响应扣</w:t>
            </w:r>
            <w:r w:rsidR="00E73204">
              <w:rPr>
                <w:rFonts w:eastAsia="楷体_GB2312" w:hint="eastAsia"/>
                <w:color w:val="000000"/>
                <w:sz w:val="24"/>
                <w:szCs w:val="24"/>
              </w:rPr>
              <w:t>1</w:t>
            </w:r>
            <w:r>
              <w:rPr>
                <w:rFonts w:eastAsia="楷体_GB2312" w:hint="eastAsia"/>
                <w:color w:val="000000"/>
                <w:sz w:val="24"/>
                <w:szCs w:val="24"/>
              </w:rPr>
              <w:t>分，未标注★号的条款，每一条不响应扣</w:t>
            </w:r>
            <w:r w:rsidR="00E73204">
              <w:rPr>
                <w:rFonts w:eastAsia="楷体_GB2312" w:hint="eastAsia"/>
                <w:color w:val="000000"/>
                <w:sz w:val="24"/>
                <w:szCs w:val="24"/>
              </w:rPr>
              <w:t>0.5</w:t>
            </w:r>
            <w:r>
              <w:rPr>
                <w:rFonts w:eastAsia="楷体_GB2312" w:hint="eastAsia"/>
                <w:color w:val="000000"/>
                <w:sz w:val="24"/>
                <w:szCs w:val="24"/>
              </w:rPr>
              <w:t>分，扣完为止；</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注：为防止虚假应标，供货前采购人有权要求成交供应商提供项目中部分关键设备同规格型号的产品（或样品</w:t>
            </w:r>
            <w:r>
              <w:rPr>
                <w:rFonts w:eastAsia="楷体_GB2312" w:hint="eastAsia"/>
                <w:color w:val="000000"/>
                <w:sz w:val="24"/>
                <w:szCs w:val="24"/>
              </w:rPr>
              <w:t>)</w:t>
            </w:r>
            <w:r>
              <w:rPr>
                <w:rFonts w:eastAsia="楷体_GB2312" w:hint="eastAsia"/>
                <w:color w:val="000000"/>
                <w:sz w:val="24"/>
                <w:szCs w:val="24"/>
              </w:rPr>
              <w:t>，对其关键技术指标（技术要求中带★参数）进行测试，若测试未通过则视为虚假响应，采购人将按照废标进行处理。</w:t>
            </w:r>
          </w:p>
        </w:tc>
        <w:tc>
          <w:tcPr>
            <w:tcW w:w="861" w:type="dxa"/>
            <w:vAlign w:val="center"/>
          </w:tcPr>
          <w:p w:rsidR="008B138A" w:rsidRDefault="008B138A" w:rsidP="00E73204">
            <w:pPr>
              <w:keepNext/>
              <w:snapToGrid w:val="0"/>
              <w:jc w:val="center"/>
              <w:rPr>
                <w:rFonts w:eastAsia="楷体_GB2312"/>
                <w:color w:val="000000"/>
                <w:szCs w:val="21"/>
              </w:rPr>
            </w:pPr>
            <w:r>
              <w:rPr>
                <w:rFonts w:eastAsia="楷体_GB2312" w:hint="eastAsia"/>
                <w:color w:val="000000"/>
                <w:szCs w:val="21"/>
              </w:rPr>
              <w:t>0-</w:t>
            </w:r>
            <w:r w:rsidR="00E73204">
              <w:rPr>
                <w:rFonts w:eastAsia="楷体_GB2312" w:hint="eastAsia"/>
                <w:color w:val="000000"/>
                <w:szCs w:val="21"/>
              </w:rPr>
              <w:t>10</w:t>
            </w:r>
            <w:r>
              <w:rPr>
                <w:rFonts w:eastAsia="楷体_GB2312" w:hint="eastAsia"/>
                <w:color w:val="000000"/>
                <w:szCs w:val="21"/>
              </w:rPr>
              <w:t>分</w:t>
            </w:r>
          </w:p>
        </w:tc>
      </w:tr>
      <w:tr w:rsidR="008B138A">
        <w:trPr>
          <w:trHeight w:val="910"/>
        </w:trPr>
        <w:tc>
          <w:tcPr>
            <w:tcW w:w="1020" w:type="dxa"/>
            <w:vMerge/>
            <w:vAlign w:val="center"/>
          </w:tcPr>
          <w:p w:rsidR="008B138A" w:rsidRDefault="008B138A">
            <w:pPr>
              <w:keepNext/>
              <w:snapToGrid w:val="0"/>
              <w:rPr>
                <w:rFonts w:eastAsia="楷体_GB2312"/>
                <w:color w:val="000000"/>
                <w:sz w:val="24"/>
                <w:szCs w:val="24"/>
              </w:rPr>
            </w:pPr>
          </w:p>
        </w:tc>
        <w:tc>
          <w:tcPr>
            <w:tcW w:w="1740" w:type="dxa"/>
            <w:vAlign w:val="center"/>
          </w:tcPr>
          <w:p w:rsidR="008B138A" w:rsidRDefault="008B138A">
            <w:pPr>
              <w:keepNext/>
              <w:snapToGrid w:val="0"/>
              <w:rPr>
                <w:rFonts w:eastAsia="楷体_GB2312" w:hint="eastAsia"/>
                <w:color w:val="000000"/>
                <w:sz w:val="24"/>
                <w:szCs w:val="24"/>
              </w:rPr>
            </w:pPr>
            <w:r>
              <w:rPr>
                <w:rFonts w:eastAsia="楷体_GB2312"/>
                <w:color w:val="000000"/>
                <w:sz w:val="24"/>
                <w:szCs w:val="24"/>
              </w:rPr>
              <w:t>设备</w:t>
            </w:r>
            <w:r>
              <w:rPr>
                <w:rFonts w:eastAsia="楷体_GB2312" w:hint="eastAsia"/>
                <w:color w:val="000000"/>
                <w:sz w:val="24"/>
                <w:szCs w:val="24"/>
              </w:rPr>
              <w:t>综合性能</w:t>
            </w:r>
          </w:p>
          <w:p w:rsidR="008B138A" w:rsidRDefault="008B138A" w:rsidP="00E73204">
            <w:pPr>
              <w:keepNext/>
              <w:snapToGrid w:val="0"/>
              <w:rPr>
                <w:rFonts w:eastAsia="楷体_GB2312"/>
                <w:color w:val="000000"/>
                <w:sz w:val="24"/>
                <w:szCs w:val="24"/>
              </w:rPr>
            </w:pPr>
            <w:r>
              <w:rPr>
                <w:rFonts w:eastAsia="楷体_GB2312" w:hint="eastAsia"/>
                <w:color w:val="000000"/>
                <w:sz w:val="24"/>
                <w:szCs w:val="24"/>
              </w:rPr>
              <w:t>（</w:t>
            </w:r>
            <w:r w:rsidR="00E73204">
              <w:rPr>
                <w:rFonts w:eastAsia="楷体_GB2312" w:hint="eastAsia"/>
                <w:color w:val="000000"/>
                <w:sz w:val="24"/>
                <w:szCs w:val="24"/>
              </w:rPr>
              <w:t>10</w:t>
            </w:r>
            <w:r>
              <w:rPr>
                <w:rFonts w:eastAsia="楷体_GB2312" w:hint="eastAsia"/>
                <w:color w:val="000000"/>
                <w:sz w:val="24"/>
                <w:szCs w:val="24"/>
              </w:rPr>
              <w:t>分）</w:t>
            </w:r>
          </w:p>
        </w:tc>
        <w:tc>
          <w:tcPr>
            <w:tcW w:w="5358" w:type="dxa"/>
            <w:vAlign w:val="center"/>
          </w:tcPr>
          <w:p w:rsidR="008B138A" w:rsidRDefault="008B138A" w:rsidP="00E73204">
            <w:pPr>
              <w:keepNext/>
              <w:snapToGrid w:val="0"/>
              <w:rPr>
                <w:rFonts w:eastAsia="楷体_GB2312"/>
                <w:color w:val="000000"/>
                <w:sz w:val="24"/>
                <w:szCs w:val="24"/>
              </w:rPr>
            </w:pPr>
            <w:r>
              <w:rPr>
                <w:rFonts w:eastAsia="楷体_GB2312" w:hint="eastAsia"/>
                <w:color w:val="000000"/>
                <w:sz w:val="24"/>
                <w:szCs w:val="24"/>
              </w:rPr>
              <w:t>由评委从产品的整体质量、技术性能、稳定性、兼容性、拓展性、使用寿命、主要配件等方面横向比较打分：优秀的</w:t>
            </w:r>
            <w:r w:rsidR="00E73204">
              <w:rPr>
                <w:rFonts w:eastAsia="楷体_GB2312" w:hint="eastAsia"/>
                <w:color w:val="000000"/>
                <w:sz w:val="24"/>
                <w:szCs w:val="24"/>
              </w:rPr>
              <w:t>6</w:t>
            </w:r>
            <w:r>
              <w:rPr>
                <w:rFonts w:eastAsia="楷体_GB2312" w:hint="eastAsia"/>
                <w:color w:val="000000"/>
                <w:sz w:val="24"/>
                <w:szCs w:val="24"/>
              </w:rPr>
              <w:t>-</w:t>
            </w:r>
            <w:r w:rsidR="00E73204">
              <w:rPr>
                <w:rFonts w:eastAsia="楷体_GB2312" w:hint="eastAsia"/>
                <w:color w:val="000000"/>
                <w:sz w:val="24"/>
                <w:szCs w:val="24"/>
              </w:rPr>
              <w:t>10</w:t>
            </w:r>
            <w:r>
              <w:rPr>
                <w:rFonts w:eastAsia="楷体_GB2312" w:hint="eastAsia"/>
                <w:color w:val="000000"/>
                <w:sz w:val="24"/>
                <w:szCs w:val="24"/>
              </w:rPr>
              <w:t>分，良好的</w:t>
            </w:r>
            <w:r>
              <w:rPr>
                <w:rFonts w:eastAsia="楷体_GB2312" w:hint="eastAsia"/>
                <w:color w:val="000000"/>
                <w:sz w:val="24"/>
                <w:szCs w:val="24"/>
              </w:rPr>
              <w:t>3-</w:t>
            </w:r>
            <w:r w:rsidR="00E73204">
              <w:rPr>
                <w:rFonts w:eastAsia="楷体_GB2312" w:hint="eastAsia"/>
                <w:color w:val="000000"/>
                <w:sz w:val="24"/>
                <w:szCs w:val="24"/>
              </w:rPr>
              <w:t>5</w:t>
            </w:r>
            <w:r>
              <w:rPr>
                <w:rFonts w:eastAsia="楷体_GB2312" w:hint="eastAsia"/>
                <w:color w:val="000000"/>
                <w:sz w:val="24"/>
                <w:szCs w:val="24"/>
              </w:rPr>
              <w:t>分，一般的</w:t>
            </w:r>
            <w:r>
              <w:rPr>
                <w:rFonts w:eastAsia="楷体_GB2312" w:hint="eastAsia"/>
                <w:color w:val="000000"/>
                <w:sz w:val="24"/>
                <w:szCs w:val="24"/>
              </w:rPr>
              <w:t>0-2</w:t>
            </w:r>
            <w:r>
              <w:rPr>
                <w:rFonts w:eastAsia="楷体_GB2312" w:hint="eastAsia"/>
                <w:color w:val="000000"/>
                <w:sz w:val="24"/>
                <w:szCs w:val="24"/>
              </w:rPr>
              <w:t>分。</w:t>
            </w:r>
          </w:p>
        </w:tc>
        <w:tc>
          <w:tcPr>
            <w:tcW w:w="861" w:type="dxa"/>
            <w:vAlign w:val="center"/>
          </w:tcPr>
          <w:p w:rsidR="008B138A" w:rsidRDefault="008B138A" w:rsidP="00E73204">
            <w:pPr>
              <w:keepNext/>
              <w:snapToGrid w:val="0"/>
              <w:jc w:val="center"/>
              <w:rPr>
                <w:rFonts w:eastAsia="楷体_GB2312"/>
                <w:color w:val="000000"/>
                <w:szCs w:val="21"/>
              </w:rPr>
            </w:pPr>
            <w:r>
              <w:rPr>
                <w:rFonts w:eastAsia="楷体_GB2312" w:hint="eastAsia"/>
                <w:color w:val="000000"/>
                <w:szCs w:val="21"/>
              </w:rPr>
              <w:t>0-</w:t>
            </w:r>
            <w:r w:rsidR="00E73204">
              <w:rPr>
                <w:rFonts w:eastAsia="楷体_GB2312" w:hint="eastAsia"/>
                <w:color w:val="000000"/>
                <w:szCs w:val="21"/>
              </w:rPr>
              <w:t>10</w:t>
            </w:r>
            <w:r>
              <w:rPr>
                <w:rFonts w:eastAsia="楷体_GB2312" w:hint="eastAsia"/>
                <w:color w:val="000000"/>
                <w:szCs w:val="21"/>
              </w:rPr>
              <w:t>分</w:t>
            </w:r>
          </w:p>
        </w:tc>
      </w:tr>
      <w:tr w:rsidR="008B138A">
        <w:trPr>
          <w:trHeight w:val="910"/>
        </w:trPr>
        <w:tc>
          <w:tcPr>
            <w:tcW w:w="1020" w:type="dxa"/>
            <w:vMerge/>
            <w:vAlign w:val="center"/>
          </w:tcPr>
          <w:p w:rsidR="008B138A" w:rsidRDefault="008B138A">
            <w:pPr>
              <w:keepNext/>
              <w:snapToGrid w:val="0"/>
              <w:rPr>
                <w:rFonts w:eastAsia="楷体_GB2312"/>
                <w:color w:val="000000"/>
                <w:sz w:val="24"/>
                <w:szCs w:val="24"/>
              </w:rPr>
            </w:pPr>
          </w:p>
        </w:tc>
        <w:tc>
          <w:tcPr>
            <w:tcW w:w="1740" w:type="dxa"/>
            <w:vAlign w:val="center"/>
          </w:tcPr>
          <w:p w:rsidR="008B138A" w:rsidRDefault="008B138A" w:rsidP="00E73204">
            <w:pPr>
              <w:keepNext/>
              <w:snapToGrid w:val="0"/>
              <w:rPr>
                <w:rFonts w:eastAsia="楷体_GB2312" w:hint="eastAsia"/>
                <w:color w:val="000000"/>
                <w:sz w:val="24"/>
                <w:szCs w:val="24"/>
              </w:rPr>
            </w:pPr>
            <w:r>
              <w:rPr>
                <w:rFonts w:eastAsia="楷体_GB2312" w:hint="eastAsia"/>
                <w:color w:val="000000"/>
                <w:sz w:val="24"/>
                <w:szCs w:val="24"/>
              </w:rPr>
              <w:t>售后服务及维保（</w:t>
            </w:r>
            <w:r w:rsidR="00E73204">
              <w:rPr>
                <w:rFonts w:eastAsia="楷体_GB2312" w:hint="eastAsia"/>
                <w:color w:val="000000"/>
                <w:sz w:val="24"/>
                <w:szCs w:val="24"/>
              </w:rPr>
              <w:t>3</w:t>
            </w:r>
            <w:r>
              <w:rPr>
                <w:rFonts w:eastAsia="楷体_GB2312" w:hint="eastAsia"/>
                <w:color w:val="000000"/>
                <w:sz w:val="24"/>
                <w:szCs w:val="24"/>
              </w:rPr>
              <w:t>分）</w:t>
            </w:r>
          </w:p>
        </w:tc>
        <w:tc>
          <w:tcPr>
            <w:tcW w:w="5358" w:type="dxa"/>
            <w:vAlign w:val="center"/>
          </w:tcPr>
          <w:p w:rsidR="008B138A" w:rsidRDefault="008B138A" w:rsidP="00E73204">
            <w:pPr>
              <w:keepNext/>
              <w:snapToGrid w:val="0"/>
              <w:rPr>
                <w:rFonts w:eastAsia="楷体_GB2312" w:hint="eastAsia"/>
                <w:color w:val="000000"/>
                <w:sz w:val="24"/>
                <w:szCs w:val="24"/>
              </w:rPr>
            </w:pPr>
            <w:r>
              <w:rPr>
                <w:rFonts w:eastAsia="楷体_GB2312" w:hint="eastAsia"/>
                <w:color w:val="000000"/>
                <w:sz w:val="24"/>
                <w:szCs w:val="24"/>
              </w:rPr>
              <w:t>根据售后服务及维保计划或方案情况、服务电话设置、响应、到场时间长短等售后服务及维保进行综合评比，按</w:t>
            </w:r>
            <w:r>
              <w:rPr>
                <w:rFonts w:eastAsia="楷体_GB2312" w:hint="eastAsia"/>
                <w:color w:val="000000"/>
                <w:sz w:val="24"/>
                <w:szCs w:val="24"/>
              </w:rPr>
              <w:t>1-</w:t>
            </w:r>
            <w:r w:rsidR="00E73204">
              <w:rPr>
                <w:rFonts w:eastAsia="楷体_GB2312" w:hint="eastAsia"/>
                <w:color w:val="000000"/>
                <w:sz w:val="24"/>
                <w:szCs w:val="24"/>
              </w:rPr>
              <w:t>3</w:t>
            </w:r>
            <w:r>
              <w:rPr>
                <w:rFonts w:eastAsia="楷体_GB2312" w:hint="eastAsia"/>
                <w:color w:val="000000"/>
                <w:sz w:val="24"/>
                <w:szCs w:val="24"/>
              </w:rPr>
              <w:t>分评分，不提供不得分。</w:t>
            </w:r>
          </w:p>
        </w:tc>
        <w:tc>
          <w:tcPr>
            <w:tcW w:w="861" w:type="dxa"/>
            <w:vAlign w:val="center"/>
          </w:tcPr>
          <w:p w:rsidR="008B138A" w:rsidRDefault="008B138A" w:rsidP="00E73204">
            <w:pPr>
              <w:keepNext/>
              <w:snapToGrid w:val="0"/>
              <w:jc w:val="center"/>
              <w:rPr>
                <w:rFonts w:eastAsia="楷体_GB2312"/>
                <w:color w:val="000000"/>
                <w:szCs w:val="21"/>
              </w:rPr>
            </w:pPr>
            <w:r>
              <w:rPr>
                <w:rFonts w:eastAsia="楷体_GB2312" w:hint="eastAsia"/>
                <w:color w:val="000000"/>
                <w:szCs w:val="21"/>
              </w:rPr>
              <w:t>0-</w:t>
            </w:r>
            <w:r w:rsidR="00E73204">
              <w:rPr>
                <w:rFonts w:eastAsia="楷体_GB2312" w:hint="eastAsia"/>
                <w:color w:val="000000"/>
                <w:szCs w:val="21"/>
              </w:rPr>
              <w:t>3</w:t>
            </w:r>
            <w:r>
              <w:rPr>
                <w:rFonts w:eastAsia="楷体_GB2312" w:hint="eastAsia"/>
                <w:color w:val="000000"/>
                <w:szCs w:val="21"/>
              </w:rPr>
              <w:t>分</w:t>
            </w:r>
          </w:p>
        </w:tc>
      </w:tr>
      <w:tr w:rsidR="008B138A">
        <w:trPr>
          <w:trHeight w:val="924"/>
        </w:trPr>
        <w:tc>
          <w:tcPr>
            <w:tcW w:w="1020" w:type="dxa"/>
            <w:vMerge w:val="restart"/>
            <w:vAlign w:val="center"/>
          </w:tcPr>
          <w:p w:rsidR="008B138A" w:rsidRDefault="008B138A" w:rsidP="007F10AB">
            <w:pPr>
              <w:keepNext/>
              <w:snapToGrid w:val="0"/>
              <w:jc w:val="center"/>
              <w:rPr>
                <w:rFonts w:eastAsia="楷体_GB2312"/>
                <w:color w:val="000000"/>
                <w:sz w:val="24"/>
                <w:szCs w:val="24"/>
              </w:rPr>
            </w:pPr>
            <w:r>
              <w:rPr>
                <w:rFonts w:eastAsia="楷体_GB2312"/>
                <w:color w:val="000000"/>
                <w:sz w:val="24"/>
                <w:szCs w:val="24"/>
              </w:rPr>
              <w:t>资信上的评审（</w:t>
            </w:r>
            <w:r w:rsidR="00E73204">
              <w:rPr>
                <w:rFonts w:eastAsia="楷体_GB2312" w:hint="eastAsia"/>
                <w:color w:val="000000"/>
                <w:sz w:val="24"/>
                <w:szCs w:val="24"/>
              </w:rPr>
              <w:t>1</w:t>
            </w:r>
            <w:r w:rsidR="007F10AB">
              <w:rPr>
                <w:rFonts w:eastAsia="楷体_GB2312" w:hint="eastAsia"/>
                <w:color w:val="000000"/>
                <w:sz w:val="24"/>
                <w:szCs w:val="24"/>
              </w:rPr>
              <w:t>7</w:t>
            </w:r>
            <w:r>
              <w:rPr>
                <w:rFonts w:eastAsia="楷体_GB2312"/>
                <w:color w:val="000000"/>
                <w:sz w:val="24"/>
                <w:szCs w:val="24"/>
              </w:rPr>
              <w:t>分）</w:t>
            </w:r>
          </w:p>
        </w:tc>
        <w:tc>
          <w:tcPr>
            <w:tcW w:w="1740" w:type="dxa"/>
            <w:vAlign w:val="center"/>
          </w:tcPr>
          <w:p w:rsidR="008B138A" w:rsidRDefault="008B138A">
            <w:pPr>
              <w:keepNext/>
              <w:snapToGrid w:val="0"/>
              <w:rPr>
                <w:rFonts w:eastAsia="楷体_GB2312" w:hint="eastAsia"/>
                <w:color w:val="000000"/>
                <w:sz w:val="24"/>
                <w:szCs w:val="24"/>
              </w:rPr>
            </w:pPr>
            <w:r>
              <w:rPr>
                <w:rFonts w:eastAsia="楷体_GB2312" w:hint="eastAsia"/>
                <w:color w:val="000000"/>
                <w:sz w:val="24"/>
                <w:szCs w:val="24"/>
              </w:rPr>
              <w:t>供应商资质</w:t>
            </w:r>
          </w:p>
          <w:p w:rsidR="008B138A" w:rsidRDefault="008B138A" w:rsidP="007F10AB">
            <w:pPr>
              <w:keepNext/>
              <w:snapToGrid w:val="0"/>
              <w:ind w:firstLineChars="200" w:firstLine="480"/>
              <w:rPr>
                <w:rFonts w:eastAsia="楷体_GB2312" w:hint="eastAsia"/>
                <w:color w:val="000000"/>
                <w:sz w:val="24"/>
                <w:szCs w:val="24"/>
              </w:rPr>
            </w:pPr>
            <w:r>
              <w:rPr>
                <w:rFonts w:eastAsia="楷体_GB2312" w:hint="eastAsia"/>
                <w:color w:val="000000"/>
                <w:sz w:val="24"/>
                <w:szCs w:val="24"/>
              </w:rPr>
              <w:t>（</w:t>
            </w:r>
            <w:r w:rsidR="007F10AB">
              <w:rPr>
                <w:rFonts w:eastAsia="楷体_GB2312" w:hint="eastAsia"/>
                <w:color w:val="000000"/>
                <w:sz w:val="24"/>
                <w:szCs w:val="24"/>
              </w:rPr>
              <w:t>7</w:t>
            </w:r>
            <w:r>
              <w:rPr>
                <w:rFonts w:eastAsia="楷体_GB2312" w:hint="eastAsia"/>
                <w:color w:val="000000"/>
                <w:sz w:val="24"/>
                <w:szCs w:val="24"/>
              </w:rPr>
              <w:t>分）</w:t>
            </w:r>
          </w:p>
        </w:tc>
        <w:tc>
          <w:tcPr>
            <w:tcW w:w="5358" w:type="dxa"/>
            <w:vAlign w:val="center"/>
          </w:tcPr>
          <w:p w:rsidR="008B138A" w:rsidRDefault="008B138A" w:rsidP="007F10AB">
            <w:pPr>
              <w:keepNext/>
              <w:snapToGrid w:val="0"/>
              <w:rPr>
                <w:rFonts w:eastAsia="楷体_GB2312"/>
                <w:color w:val="000000"/>
                <w:sz w:val="24"/>
                <w:szCs w:val="24"/>
              </w:rPr>
            </w:pPr>
            <w:r>
              <w:rPr>
                <w:rFonts w:eastAsia="楷体_GB2312" w:hint="eastAsia"/>
                <w:color w:val="000000"/>
                <w:sz w:val="24"/>
                <w:szCs w:val="24"/>
              </w:rPr>
              <w:t>具有安全技术防范行业一级资质得</w:t>
            </w:r>
            <w:r w:rsidR="007F10AB">
              <w:rPr>
                <w:rFonts w:eastAsia="楷体_GB2312" w:hint="eastAsia"/>
                <w:color w:val="000000"/>
                <w:sz w:val="24"/>
                <w:szCs w:val="24"/>
              </w:rPr>
              <w:t>7</w:t>
            </w:r>
            <w:r>
              <w:rPr>
                <w:rFonts w:eastAsia="楷体_GB2312" w:hint="eastAsia"/>
                <w:color w:val="000000"/>
                <w:sz w:val="24"/>
                <w:szCs w:val="24"/>
              </w:rPr>
              <w:t>分，二级资质的得</w:t>
            </w:r>
            <w:r w:rsidR="007F10AB">
              <w:rPr>
                <w:rFonts w:eastAsia="楷体_GB2312" w:hint="eastAsia"/>
                <w:color w:val="000000"/>
                <w:sz w:val="24"/>
                <w:szCs w:val="24"/>
              </w:rPr>
              <w:t>4</w:t>
            </w:r>
            <w:r>
              <w:rPr>
                <w:rFonts w:eastAsia="楷体_GB2312" w:hint="eastAsia"/>
                <w:color w:val="000000"/>
                <w:sz w:val="24"/>
                <w:szCs w:val="24"/>
              </w:rPr>
              <w:t>分，响应文件中须提供证书扫描件。</w:t>
            </w:r>
          </w:p>
        </w:tc>
        <w:tc>
          <w:tcPr>
            <w:tcW w:w="861" w:type="dxa"/>
            <w:vAlign w:val="center"/>
          </w:tcPr>
          <w:p w:rsidR="008B138A" w:rsidRDefault="008B138A" w:rsidP="007F10AB">
            <w:pPr>
              <w:keepNext/>
              <w:snapToGrid w:val="0"/>
              <w:jc w:val="center"/>
              <w:rPr>
                <w:rFonts w:eastAsia="楷体_GB2312"/>
                <w:color w:val="000000"/>
                <w:szCs w:val="21"/>
              </w:rPr>
            </w:pPr>
            <w:r>
              <w:rPr>
                <w:rFonts w:eastAsia="楷体_GB2312" w:hint="eastAsia"/>
                <w:color w:val="000000"/>
                <w:szCs w:val="21"/>
              </w:rPr>
              <w:t>0-</w:t>
            </w:r>
            <w:r w:rsidR="007F10AB">
              <w:rPr>
                <w:rFonts w:eastAsia="楷体_GB2312" w:hint="eastAsia"/>
                <w:color w:val="000000"/>
                <w:szCs w:val="21"/>
              </w:rPr>
              <w:t>7</w:t>
            </w:r>
            <w:r>
              <w:rPr>
                <w:rFonts w:eastAsia="楷体_GB2312" w:hint="eastAsia"/>
                <w:color w:val="000000"/>
                <w:szCs w:val="21"/>
              </w:rPr>
              <w:t>分</w:t>
            </w:r>
          </w:p>
        </w:tc>
      </w:tr>
      <w:tr w:rsidR="008B138A">
        <w:trPr>
          <w:trHeight w:val="1510"/>
        </w:trPr>
        <w:tc>
          <w:tcPr>
            <w:tcW w:w="1020" w:type="dxa"/>
            <w:vMerge/>
            <w:vAlign w:val="center"/>
          </w:tcPr>
          <w:p w:rsidR="008B138A" w:rsidRDefault="008B138A">
            <w:pPr>
              <w:keepNext/>
              <w:snapToGrid w:val="0"/>
              <w:jc w:val="center"/>
              <w:rPr>
                <w:rFonts w:eastAsia="楷体_GB2312"/>
                <w:color w:val="000000"/>
                <w:sz w:val="24"/>
                <w:szCs w:val="24"/>
              </w:rPr>
            </w:pPr>
          </w:p>
        </w:tc>
        <w:tc>
          <w:tcPr>
            <w:tcW w:w="1740" w:type="dxa"/>
            <w:vAlign w:val="center"/>
          </w:tcPr>
          <w:p w:rsidR="008B138A" w:rsidRDefault="008B138A">
            <w:pPr>
              <w:keepNext/>
              <w:snapToGrid w:val="0"/>
              <w:jc w:val="center"/>
              <w:rPr>
                <w:rFonts w:eastAsia="楷体_GB2312" w:hint="eastAsia"/>
                <w:color w:val="000000"/>
                <w:sz w:val="24"/>
                <w:szCs w:val="24"/>
              </w:rPr>
            </w:pPr>
            <w:r>
              <w:rPr>
                <w:rFonts w:eastAsia="楷体_GB2312" w:hint="eastAsia"/>
                <w:color w:val="000000"/>
                <w:sz w:val="24"/>
                <w:szCs w:val="24"/>
              </w:rPr>
              <w:t>产品业绩</w:t>
            </w:r>
          </w:p>
          <w:p w:rsidR="008B138A" w:rsidRDefault="008B138A" w:rsidP="007F10AB">
            <w:pPr>
              <w:keepNext/>
              <w:snapToGrid w:val="0"/>
              <w:jc w:val="center"/>
              <w:rPr>
                <w:rFonts w:eastAsia="楷体_GB2312" w:hint="eastAsia"/>
                <w:color w:val="000000"/>
                <w:sz w:val="24"/>
                <w:szCs w:val="24"/>
              </w:rPr>
            </w:pPr>
            <w:r>
              <w:rPr>
                <w:rFonts w:eastAsia="楷体_GB2312" w:hint="eastAsia"/>
                <w:color w:val="000000"/>
                <w:sz w:val="24"/>
                <w:szCs w:val="24"/>
              </w:rPr>
              <w:t>（</w:t>
            </w:r>
            <w:r w:rsidR="007F10AB">
              <w:rPr>
                <w:rFonts w:eastAsia="楷体_GB2312" w:hint="eastAsia"/>
                <w:color w:val="000000"/>
                <w:sz w:val="24"/>
                <w:szCs w:val="24"/>
              </w:rPr>
              <w:t>5</w:t>
            </w:r>
            <w:r>
              <w:rPr>
                <w:rFonts w:eastAsia="楷体_GB2312" w:hint="eastAsia"/>
                <w:color w:val="000000"/>
                <w:sz w:val="24"/>
                <w:szCs w:val="24"/>
              </w:rPr>
              <w:t>分）</w:t>
            </w:r>
          </w:p>
        </w:tc>
        <w:tc>
          <w:tcPr>
            <w:tcW w:w="5358" w:type="dxa"/>
            <w:vAlign w:val="center"/>
          </w:tcPr>
          <w:p w:rsidR="008B138A" w:rsidRDefault="008B138A">
            <w:pPr>
              <w:keepNext/>
              <w:snapToGrid w:val="0"/>
              <w:rPr>
                <w:rFonts w:eastAsia="楷体_GB2312" w:hint="eastAsia"/>
                <w:color w:val="000000"/>
                <w:sz w:val="24"/>
                <w:szCs w:val="24"/>
              </w:rPr>
            </w:pPr>
            <w:r>
              <w:rPr>
                <w:rFonts w:eastAsia="楷体_GB2312" w:hint="eastAsia"/>
                <w:color w:val="000000"/>
                <w:sz w:val="24"/>
                <w:szCs w:val="24"/>
              </w:rPr>
              <w:t>所投高清庭审主机具有法院系统供货业绩的，每提供一个业绩得</w:t>
            </w:r>
            <w:r w:rsidR="007F10AB">
              <w:rPr>
                <w:rFonts w:eastAsia="楷体_GB2312" w:hint="eastAsia"/>
                <w:color w:val="000000"/>
                <w:sz w:val="24"/>
                <w:szCs w:val="24"/>
              </w:rPr>
              <w:t>1</w:t>
            </w:r>
            <w:r>
              <w:rPr>
                <w:rFonts w:eastAsia="楷体_GB2312" w:hint="eastAsia"/>
                <w:color w:val="000000"/>
                <w:sz w:val="24"/>
                <w:szCs w:val="24"/>
              </w:rPr>
              <w:t>分，本项共计</w:t>
            </w:r>
            <w:r w:rsidR="007F10AB">
              <w:rPr>
                <w:rFonts w:eastAsia="楷体_GB2312" w:hint="eastAsia"/>
                <w:color w:val="000000"/>
                <w:sz w:val="24"/>
                <w:szCs w:val="24"/>
              </w:rPr>
              <w:t>5</w:t>
            </w:r>
            <w:r>
              <w:rPr>
                <w:rFonts w:eastAsia="楷体_GB2312" w:hint="eastAsia"/>
                <w:color w:val="000000"/>
                <w:sz w:val="24"/>
                <w:szCs w:val="24"/>
              </w:rPr>
              <w:t>分，不提供不得分。</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备注：以上业绩须为已完成项目，响应文件中须提供业绩合同扫描件或影印件，如合同中无法体现供货内容的须同时另附业主盖章的证明材料，不提供不得分。</w:t>
            </w:r>
          </w:p>
        </w:tc>
        <w:tc>
          <w:tcPr>
            <w:tcW w:w="861" w:type="dxa"/>
            <w:vAlign w:val="center"/>
          </w:tcPr>
          <w:p w:rsidR="008B138A" w:rsidRDefault="008B138A" w:rsidP="007F10AB">
            <w:pPr>
              <w:keepNext/>
              <w:snapToGrid w:val="0"/>
              <w:jc w:val="center"/>
              <w:rPr>
                <w:rFonts w:eastAsia="楷体_GB2312"/>
                <w:color w:val="000000"/>
                <w:szCs w:val="21"/>
              </w:rPr>
            </w:pPr>
            <w:r>
              <w:rPr>
                <w:rFonts w:eastAsia="楷体_GB2312" w:hint="eastAsia"/>
                <w:color w:val="000000"/>
                <w:szCs w:val="21"/>
              </w:rPr>
              <w:t>0-</w:t>
            </w:r>
            <w:r w:rsidR="007F10AB">
              <w:rPr>
                <w:rFonts w:eastAsia="楷体_GB2312" w:hint="eastAsia"/>
                <w:color w:val="000000"/>
                <w:szCs w:val="21"/>
              </w:rPr>
              <w:t>5</w:t>
            </w:r>
            <w:r>
              <w:rPr>
                <w:rFonts w:eastAsia="楷体_GB2312" w:hint="eastAsia"/>
                <w:color w:val="000000"/>
                <w:szCs w:val="21"/>
              </w:rPr>
              <w:t>分</w:t>
            </w:r>
          </w:p>
        </w:tc>
      </w:tr>
      <w:tr w:rsidR="008B138A">
        <w:trPr>
          <w:trHeight w:val="4211"/>
        </w:trPr>
        <w:tc>
          <w:tcPr>
            <w:tcW w:w="1020" w:type="dxa"/>
            <w:vMerge/>
            <w:vAlign w:val="center"/>
          </w:tcPr>
          <w:p w:rsidR="008B138A" w:rsidRDefault="008B138A">
            <w:pPr>
              <w:keepNext/>
              <w:snapToGrid w:val="0"/>
              <w:jc w:val="center"/>
              <w:rPr>
                <w:rFonts w:eastAsia="楷体_GB2312"/>
                <w:color w:val="000000"/>
                <w:sz w:val="24"/>
                <w:szCs w:val="24"/>
              </w:rPr>
            </w:pPr>
          </w:p>
        </w:tc>
        <w:tc>
          <w:tcPr>
            <w:tcW w:w="1740" w:type="dxa"/>
            <w:vAlign w:val="center"/>
          </w:tcPr>
          <w:p w:rsidR="008B138A" w:rsidRDefault="008B138A">
            <w:pPr>
              <w:keepNext/>
              <w:snapToGrid w:val="0"/>
              <w:jc w:val="center"/>
              <w:rPr>
                <w:rFonts w:eastAsia="楷体_GB2312"/>
                <w:color w:val="000000"/>
                <w:sz w:val="24"/>
                <w:szCs w:val="24"/>
              </w:rPr>
            </w:pPr>
            <w:r>
              <w:rPr>
                <w:rFonts w:eastAsia="楷体_GB2312" w:hint="eastAsia"/>
                <w:color w:val="000000"/>
                <w:sz w:val="24"/>
                <w:szCs w:val="24"/>
              </w:rPr>
              <w:t>供应商</w:t>
            </w:r>
            <w:r>
              <w:rPr>
                <w:rFonts w:eastAsia="楷体_GB2312"/>
                <w:color w:val="000000"/>
                <w:sz w:val="24"/>
                <w:szCs w:val="24"/>
              </w:rPr>
              <w:t>业绩</w:t>
            </w:r>
          </w:p>
          <w:p w:rsidR="008B138A" w:rsidRDefault="008B138A" w:rsidP="007F10AB">
            <w:pPr>
              <w:keepNext/>
              <w:snapToGrid w:val="0"/>
              <w:jc w:val="center"/>
              <w:rPr>
                <w:rFonts w:eastAsia="楷体_GB2312"/>
                <w:color w:val="000000"/>
                <w:sz w:val="24"/>
                <w:szCs w:val="24"/>
              </w:rPr>
            </w:pPr>
            <w:r>
              <w:rPr>
                <w:rFonts w:eastAsia="楷体_GB2312" w:hint="eastAsia"/>
                <w:color w:val="000000"/>
                <w:sz w:val="24"/>
                <w:szCs w:val="24"/>
              </w:rPr>
              <w:t>（</w:t>
            </w:r>
            <w:r w:rsidR="007F10AB">
              <w:rPr>
                <w:rFonts w:eastAsia="楷体_GB2312" w:hint="eastAsia"/>
                <w:color w:val="000000"/>
                <w:sz w:val="24"/>
                <w:szCs w:val="24"/>
              </w:rPr>
              <w:t>4</w:t>
            </w:r>
            <w:r>
              <w:rPr>
                <w:rFonts w:eastAsia="楷体_GB2312" w:hint="eastAsia"/>
                <w:color w:val="000000"/>
                <w:sz w:val="24"/>
                <w:szCs w:val="24"/>
              </w:rPr>
              <w:t>分）</w:t>
            </w:r>
          </w:p>
        </w:tc>
        <w:tc>
          <w:tcPr>
            <w:tcW w:w="5358" w:type="dxa"/>
            <w:vAlign w:val="center"/>
          </w:tcPr>
          <w:p w:rsidR="008B138A" w:rsidRDefault="008B138A">
            <w:pPr>
              <w:keepNext/>
              <w:snapToGrid w:val="0"/>
              <w:rPr>
                <w:rFonts w:eastAsia="楷体_GB2312" w:hint="eastAsia"/>
                <w:color w:val="000000"/>
                <w:sz w:val="24"/>
                <w:szCs w:val="24"/>
              </w:rPr>
            </w:pPr>
            <w:r>
              <w:rPr>
                <w:rFonts w:eastAsia="楷体_GB2312" w:hint="eastAsia"/>
                <w:color w:val="000000"/>
                <w:sz w:val="24"/>
                <w:szCs w:val="24"/>
              </w:rPr>
              <w:t>自</w:t>
            </w:r>
            <w:r>
              <w:rPr>
                <w:rFonts w:eastAsia="楷体_GB2312" w:hint="eastAsia"/>
                <w:color w:val="000000"/>
                <w:sz w:val="24"/>
                <w:szCs w:val="24"/>
              </w:rPr>
              <w:t>2015</w:t>
            </w:r>
            <w:r>
              <w:rPr>
                <w:rFonts w:eastAsia="楷体_GB2312" w:hint="eastAsia"/>
                <w:color w:val="000000"/>
                <w:sz w:val="24"/>
                <w:szCs w:val="24"/>
              </w:rPr>
              <w:t>年</w:t>
            </w:r>
            <w:r>
              <w:rPr>
                <w:rFonts w:eastAsia="楷体_GB2312" w:hint="eastAsia"/>
                <w:color w:val="000000"/>
                <w:sz w:val="24"/>
                <w:szCs w:val="24"/>
              </w:rPr>
              <w:t>1</w:t>
            </w:r>
            <w:r>
              <w:rPr>
                <w:rFonts w:eastAsia="楷体_GB2312" w:hint="eastAsia"/>
                <w:color w:val="000000"/>
                <w:sz w:val="24"/>
                <w:szCs w:val="24"/>
              </w:rPr>
              <w:t>月</w:t>
            </w:r>
            <w:r>
              <w:rPr>
                <w:rFonts w:eastAsia="楷体_GB2312" w:hint="eastAsia"/>
                <w:color w:val="000000"/>
                <w:sz w:val="24"/>
                <w:szCs w:val="24"/>
              </w:rPr>
              <w:t>1</w:t>
            </w:r>
            <w:r>
              <w:rPr>
                <w:rFonts w:eastAsia="楷体_GB2312" w:hint="eastAsia"/>
                <w:color w:val="000000"/>
                <w:sz w:val="24"/>
                <w:szCs w:val="24"/>
              </w:rPr>
              <w:t>日以来，供应商具有法庭建设项目业绩（以合同签订时间为准）的：</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1</w:t>
            </w:r>
            <w:r>
              <w:rPr>
                <w:rFonts w:eastAsia="楷体_GB2312" w:hint="eastAsia"/>
                <w:color w:val="000000"/>
                <w:sz w:val="24"/>
                <w:szCs w:val="24"/>
              </w:rPr>
              <w:t>）单个合同金额</w:t>
            </w:r>
            <w:r w:rsidR="007F10AB">
              <w:rPr>
                <w:rFonts w:eastAsia="楷体_GB2312" w:hint="eastAsia"/>
                <w:color w:val="000000"/>
                <w:sz w:val="24"/>
                <w:szCs w:val="24"/>
              </w:rPr>
              <w:t>大</w:t>
            </w:r>
            <w:r>
              <w:rPr>
                <w:rFonts w:eastAsia="楷体_GB2312" w:hint="eastAsia"/>
                <w:color w:val="000000"/>
                <w:sz w:val="24"/>
                <w:szCs w:val="24"/>
              </w:rPr>
              <w:t>于</w:t>
            </w:r>
            <w:r>
              <w:rPr>
                <w:rFonts w:eastAsia="楷体_GB2312" w:hint="eastAsia"/>
                <w:color w:val="000000"/>
                <w:sz w:val="24"/>
                <w:szCs w:val="24"/>
              </w:rPr>
              <w:t>200</w:t>
            </w:r>
            <w:r>
              <w:rPr>
                <w:rFonts w:eastAsia="楷体_GB2312" w:hint="eastAsia"/>
                <w:color w:val="000000"/>
                <w:sz w:val="24"/>
                <w:szCs w:val="24"/>
              </w:rPr>
              <w:t>万元（含）的，每个得</w:t>
            </w:r>
            <w:r w:rsidR="007F10AB">
              <w:rPr>
                <w:rFonts w:eastAsia="楷体_GB2312" w:hint="eastAsia"/>
                <w:color w:val="000000"/>
                <w:sz w:val="24"/>
                <w:szCs w:val="24"/>
              </w:rPr>
              <w:t>2</w:t>
            </w:r>
            <w:r>
              <w:rPr>
                <w:rFonts w:eastAsia="楷体_GB2312" w:hint="eastAsia"/>
                <w:color w:val="000000"/>
                <w:sz w:val="24"/>
                <w:szCs w:val="24"/>
              </w:rPr>
              <w:t>分；</w:t>
            </w:r>
            <w:r>
              <w:rPr>
                <w:rFonts w:eastAsia="楷体_GB2312" w:hint="eastAsia"/>
                <w:color w:val="000000"/>
                <w:sz w:val="24"/>
                <w:szCs w:val="24"/>
              </w:rPr>
              <w:t xml:space="preserve"> </w:t>
            </w:r>
          </w:p>
          <w:p w:rsidR="007F10AB" w:rsidRDefault="008B138A">
            <w:pPr>
              <w:keepNext/>
              <w:snapToGrid w:val="0"/>
              <w:rPr>
                <w:rFonts w:eastAsia="楷体_GB2312" w:hint="eastAsia"/>
                <w:color w:val="000000"/>
                <w:sz w:val="24"/>
                <w:szCs w:val="24"/>
              </w:rPr>
            </w:pPr>
            <w:r>
              <w:rPr>
                <w:rFonts w:eastAsia="楷体_GB2312" w:hint="eastAsia"/>
                <w:color w:val="000000"/>
                <w:sz w:val="24"/>
                <w:szCs w:val="24"/>
              </w:rPr>
              <w:t>2</w:t>
            </w:r>
            <w:r>
              <w:rPr>
                <w:rFonts w:eastAsia="楷体_GB2312" w:hint="eastAsia"/>
                <w:color w:val="000000"/>
                <w:sz w:val="24"/>
                <w:szCs w:val="24"/>
              </w:rPr>
              <w:t>）单个合同金额在</w:t>
            </w:r>
            <w:r>
              <w:rPr>
                <w:rFonts w:eastAsia="楷体_GB2312" w:hint="eastAsia"/>
                <w:color w:val="000000"/>
                <w:sz w:val="24"/>
                <w:szCs w:val="24"/>
              </w:rPr>
              <w:t>100</w:t>
            </w:r>
            <w:r>
              <w:rPr>
                <w:rFonts w:eastAsia="楷体_GB2312" w:hint="eastAsia"/>
                <w:color w:val="000000"/>
                <w:sz w:val="24"/>
                <w:szCs w:val="24"/>
              </w:rPr>
              <w:t>万元（含）至</w:t>
            </w:r>
            <w:r>
              <w:rPr>
                <w:rFonts w:eastAsia="楷体_GB2312" w:hint="eastAsia"/>
                <w:color w:val="000000"/>
                <w:sz w:val="24"/>
                <w:szCs w:val="24"/>
              </w:rPr>
              <w:t>200</w:t>
            </w:r>
            <w:r>
              <w:rPr>
                <w:rFonts w:eastAsia="楷体_GB2312" w:hint="eastAsia"/>
                <w:color w:val="000000"/>
                <w:sz w:val="24"/>
                <w:szCs w:val="24"/>
              </w:rPr>
              <w:t>万元（不含）的，每个得</w:t>
            </w:r>
            <w:r w:rsidR="007F10AB">
              <w:rPr>
                <w:rFonts w:eastAsia="楷体_GB2312" w:hint="eastAsia"/>
                <w:color w:val="000000"/>
                <w:sz w:val="24"/>
                <w:szCs w:val="24"/>
              </w:rPr>
              <w:t>1</w:t>
            </w:r>
            <w:r>
              <w:rPr>
                <w:rFonts w:eastAsia="楷体_GB2312" w:hint="eastAsia"/>
                <w:color w:val="000000"/>
                <w:sz w:val="24"/>
                <w:szCs w:val="24"/>
              </w:rPr>
              <w:t>分。</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备注：</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1.</w:t>
            </w:r>
            <w:r>
              <w:rPr>
                <w:rFonts w:eastAsia="楷体_GB2312" w:hint="eastAsia"/>
                <w:color w:val="000000"/>
                <w:sz w:val="24"/>
                <w:szCs w:val="24"/>
              </w:rPr>
              <w:t>以上业绩须为已完成项目</w:t>
            </w:r>
            <w:r w:rsidR="007F10AB">
              <w:rPr>
                <w:rFonts w:eastAsia="楷体_GB2312" w:hint="eastAsia"/>
                <w:color w:val="000000"/>
                <w:sz w:val="24"/>
                <w:szCs w:val="24"/>
              </w:rPr>
              <w:t>（需附验收证明材料）</w:t>
            </w:r>
            <w:r>
              <w:rPr>
                <w:rFonts w:eastAsia="楷体_GB2312" w:hint="eastAsia"/>
                <w:color w:val="000000"/>
                <w:sz w:val="24"/>
                <w:szCs w:val="24"/>
              </w:rPr>
              <w:t>，本项满分</w:t>
            </w:r>
            <w:r w:rsidR="007F10AB">
              <w:rPr>
                <w:rFonts w:eastAsia="楷体_GB2312" w:hint="eastAsia"/>
                <w:color w:val="000000"/>
                <w:sz w:val="24"/>
                <w:szCs w:val="24"/>
              </w:rPr>
              <w:t>4</w:t>
            </w:r>
            <w:r>
              <w:rPr>
                <w:rFonts w:eastAsia="楷体_GB2312" w:hint="eastAsia"/>
                <w:color w:val="000000"/>
                <w:sz w:val="24"/>
                <w:szCs w:val="24"/>
              </w:rPr>
              <w:t>分，同一合同不可重复计分；</w:t>
            </w:r>
          </w:p>
          <w:p w:rsidR="008B138A" w:rsidRDefault="008B138A">
            <w:pPr>
              <w:keepNext/>
              <w:snapToGrid w:val="0"/>
              <w:rPr>
                <w:rFonts w:eastAsia="楷体_GB2312" w:hint="eastAsia"/>
                <w:color w:val="000000"/>
                <w:sz w:val="24"/>
                <w:szCs w:val="24"/>
              </w:rPr>
            </w:pPr>
            <w:r>
              <w:rPr>
                <w:rFonts w:eastAsia="楷体_GB2312" w:hint="eastAsia"/>
                <w:color w:val="000000"/>
                <w:sz w:val="24"/>
                <w:szCs w:val="24"/>
              </w:rPr>
              <w:t>2.</w:t>
            </w:r>
            <w:r>
              <w:rPr>
                <w:rFonts w:eastAsia="楷体_GB2312" w:hint="eastAsia"/>
                <w:color w:val="000000"/>
                <w:sz w:val="24"/>
                <w:szCs w:val="24"/>
              </w:rPr>
              <w:t>响应文件中须提供业绩合同扫描件，如合同中无法体现项目日期、内容、金额等的，须同时另附业主盖章的证明材料，不提供不得分。</w:t>
            </w:r>
          </w:p>
        </w:tc>
        <w:tc>
          <w:tcPr>
            <w:tcW w:w="861" w:type="dxa"/>
            <w:vAlign w:val="center"/>
          </w:tcPr>
          <w:p w:rsidR="008B138A" w:rsidRDefault="008B138A" w:rsidP="007F10AB">
            <w:pPr>
              <w:keepNext/>
              <w:snapToGrid w:val="0"/>
              <w:jc w:val="center"/>
              <w:rPr>
                <w:rFonts w:eastAsia="楷体_GB2312"/>
                <w:color w:val="000000"/>
                <w:szCs w:val="21"/>
              </w:rPr>
            </w:pPr>
            <w:r>
              <w:rPr>
                <w:rFonts w:eastAsia="楷体_GB2312" w:hint="eastAsia"/>
                <w:color w:val="000000"/>
                <w:szCs w:val="21"/>
              </w:rPr>
              <w:t>0-</w:t>
            </w:r>
            <w:r w:rsidR="007F10AB">
              <w:rPr>
                <w:rFonts w:eastAsia="楷体_GB2312" w:hint="eastAsia"/>
                <w:color w:val="000000"/>
                <w:szCs w:val="21"/>
              </w:rPr>
              <w:t>4</w:t>
            </w:r>
            <w:r>
              <w:rPr>
                <w:rFonts w:eastAsia="楷体_GB2312" w:hint="eastAsia"/>
                <w:color w:val="000000"/>
                <w:szCs w:val="21"/>
              </w:rPr>
              <w:t>分</w:t>
            </w:r>
          </w:p>
        </w:tc>
      </w:tr>
      <w:tr w:rsidR="008B138A">
        <w:trPr>
          <w:trHeight w:val="411"/>
        </w:trPr>
        <w:tc>
          <w:tcPr>
            <w:tcW w:w="1020" w:type="dxa"/>
            <w:vMerge/>
            <w:vAlign w:val="center"/>
          </w:tcPr>
          <w:p w:rsidR="008B138A" w:rsidRDefault="008B138A">
            <w:pPr>
              <w:keepNext/>
              <w:snapToGrid w:val="0"/>
              <w:jc w:val="center"/>
              <w:rPr>
                <w:rFonts w:eastAsia="楷体_GB2312"/>
                <w:color w:val="000000"/>
                <w:sz w:val="24"/>
                <w:szCs w:val="24"/>
              </w:rPr>
            </w:pPr>
          </w:p>
        </w:tc>
        <w:tc>
          <w:tcPr>
            <w:tcW w:w="1740" w:type="dxa"/>
            <w:vAlign w:val="center"/>
          </w:tcPr>
          <w:p w:rsidR="008B138A" w:rsidRDefault="008B138A">
            <w:pPr>
              <w:keepNext/>
              <w:snapToGrid w:val="0"/>
              <w:jc w:val="center"/>
              <w:rPr>
                <w:rFonts w:eastAsia="楷体_GB2312"/>
                <w:color w:val="000000"/>
                <w:sz w:val="24"/>
                <w:szCs w:val="24"/>
              </w:rPr>
            </w:pPr>
            <w:r>
              <w:rPr>
                <w:rFonts w:eastAsia="楷体_GB2312"/>
                <w:color w:val="000000"/>
                <w:sz w:val="24"/>
                <w:szCs w:val="24"/>
              </w:rPr>
              <w:t>交货完工日期</w:t>
            </w:r>
          </w:p>
          <w:p w:rsidR="008B138A" w:rsidRDefault="008B138A">
            <w:pPr>
              <w:keepNext/>
              <w:snapToGrid w:val="0"/>
              <w:jc w:val="center"/>
              <w:rPr>
                <w:rFonts w:eastAsia="楷体_GB2312"/>
                <w:color w:val="000000"/>
                <w:sz w:val="24"/>
                <w:szCs w:val="24"/>
              </w:rPr>
            </w:pPr>
            <w:r>
              <w:rPr>
                <w:rFonts w:eastAsia="楷体_GB2312" w:hint="eastAsia"/>
                <w:color w:val="000000"/>
                <w:sz w:val="24"/>
                <w:szCs w:val="24"/>
              </w:rPr>
              <w:t>（</w:t>
            </w:r>
            <w:r>
              <w:rPr>
                <w:rFonts w:eastAsia="楷体_GB2312" w:hint="eastAsia"/>
                <w:color w:val="000000"/>
                <w:sz w:val="24"/>
                <w:szCs w:val="24"/>
              </w:rPr>
              <w:t>1</w:t>
            </w:r>
            <w:r>
              <w:rPr>
                <w:rFonts w:eastAsia="楷体_GB2312" w:hint="eastAsia"/>
                <w:color w:val="000000"/>
                <w:sz w:val="24"/>
                <w:szCs w:val="24"/>
              </w:rPr>
              <w:t>分）</w:t>
            </w:r>
          </w:p>
        </w:tc>
        <w:tc>
          <w:tcPr>
            <w:tcW w:w="5358" w:type="dxa"/>
            <w:vAlign w:val="center"/>
          </w:tcPr>
          <w:p w:rsidR="008B138A" w:rsidRDefault="008B138A">
            <w:pPr>
              <w:keepNext/>
              <w:snapToGrid w:val="0"/>
              <w:rPr>
                <w:rFonts w:eastAsia="楷体_GB2312"/>
                <w:color w:val="000000"/>
                <w:sz w:val="24"/>
                <w:szCs w:val="24"/>
              </w:rPr>
            </w:pPr>
            <w:r>
              <w:rPr>
                <w:rFonts w:eastAsia="楷体_GB2312"/>
                <w:color w:val="000000"/>
                <w:sz w:val="24"/>
                <w:szCs w:val="24"/>
              </w:rPr>
              <w:t>满足参考交货完工日期的得</w:t>
            </w:r>
            <w:r>
              <w:rPr>
                <w:rFonts w:eastAsia="楷体_GB2312"/>
                <w:color w:val="000000"/>
                <w:sz w:val="24"/>
                <w:szCs w:val="24"/>
              </w:rPr>
              <w:t>1</w:t>
            </w:r>
            <w:r>
              <w:rPr>
                <w:rFonts w:eastAsia="楷体_GB2312"/>
                <w:color w:val="000000"/>
                <w:sz w:val="24"/>
                <w:szCs w:val="24"/>
              </w:rPr>
              <w:t>分，超出参考交货完工日期天数的得</w:t>
            </w:r>
            <w:r>
              <w:rPr>
                <w:rFonts w:eastAsia="楷体_GB2312" w:hint="eastAsia"/>
                <w:color w:val="000000"/>
                <w:sz w:val="24"/>
                <w:szCs w:val="24"/>
              </w:rPr>
              <w:t>0</w:t>
            </w:r>
            <w:r>
              <w:rPr>
                <w:rFonts w:eastAsia="楷体_GB2312"/>
                <w:color w:val="000000"/>
                <w:sz w:val="24"/>
                <w:szCs w:val="24"/>
              </w:rPr>
              <w:t>分</w:t>
            </w:r>
          </w:p>
        </w:tc>
        <w:tc>
          <w:tcPr>
            <w:tcW w:w="861" w:type="dxa"/>
            <w:vAlign w:val="center"/>
          </w:tcPr>
          <w:p w:rsidR="008B138A" w:rsidRDefault="008B138A">
            <w:pPr>
              <w:keepNext/>
              <w:snapToGrid w:val="0"/>
              <w:jc w:val="center"/>
              <w:rPr>
                <w:rFonts w:eastAsia="楷体_GB2312"/>
                <w:color w:val="000000"/>
                <w:szCs w:val="21"/>
              </w:rPr>
            </w:pPr>
            <w:r>
              <w:rPr>
                <w:rFonts w:eastAsia="楷体_GB2312" w:hint="eastAsia"/>
                <w:color w:val="000000"/>
                <w:szCs w:val="21"/>
              </w:rPr>
              <w:t>0-1</w:t>
            </w:r>
            <w:r>
              <w:rPr>
                <w:rFonts w:eastAsia="楷体_GB2312" w:hint="eastAsia"/>
                <w:color w:val="000000"/>
                <w:szCs w:val="21"/>
              </w:rPr>
              <w:t>分</w:t>
            </w:r>
          </w:p>
        </w:tc>
      </w:tr>
      <w:tr w:rsidR="008B138A">
        <w:trPr>
          <w:trHeight w:val="473"/>
        </w:trPr>
        <w:tc>
          <w:tcPr>
            <w:tcW w:w="8118" w:type="dxa"/>
            <w:gridSpan w:val="3"/>
            <w:vAlign w:val="center"/>
          </w:tcPr>
          <w:p w:rsidR="008B138A" w:rsidRDefault="008B138A">
            <w:pPr>
              <w:keepNext/>
              <w:snapToGrid w:val="0"/>
              <w:rPr>
                <w:rFonts w:eastAsia="楷体_GB2312"/>
                <w:color w:val="000000"/>
                <w:sz w:val="24"/>
                <w:szCs w:val="24"/>
              </w:rPr>
            </w:pPr>
            <w:r>
              <w:rPr>
                <w:rFonts w:eastAsia="楷体_GB2312"/>
                <w:color w:val="000000"/>
                <w:sz w:val="24"/>
                <w:szCs w:val="24"/>
              </w:rPr>
              <w:t>合计得分</w:t>
            </w:r>
          </w:p>
        </w:tc>
        <w:tc>
          <w:tcPr>
            <w:tcW w:w="861" w:type="dxa"/>
            <w:vAlign w:val="center"/>
          </w:tcPr>
          <w:p w:rsidR="008B138A" w:rsidRDefault="008B138A">
            <w:pPr>
              <w:keepNext/>
              <w:snapToGrid w:val="0"/>
              <w:jc w:val="center"/>
              <w:rPr>
                <w:rFonts w:eastAsia="楷体_GB2312"/>
                <w:color w:val="000000"/>
                <w:szCs w:val="21"/>
              </w:rPr>
            </w:pPr>
          </w:p>
        </w:tc>
      </w:tr>
      <w:tr w:rsidR="008B138A">
        <w:trPr>
          <w:trHeight w:val="544"/>
        </w:trPr>
        <w:tc>
          <w:tcPr>
            <w:tcW w:w="8118" w:type="dxa"/>
            <w:gridSpan w:val="3"/>
            <w:vAlign w:val="center"/>
          </w:tcPr>
          <w:p w:rsidR="008B138A" w:rsidRDefault="008B138A">
            <w:pPr>
              <w:keepNext/>
              <w:snapToGrid w:val="0"/>
              <w:jc w:val="center"/>
              <w:rPr>
                <w:rFonts w:eastAsia="楷体_GB2312"/>
                <w:color w:val="000000"/>
                <w:sz w:val="24"/>
                <w:szCs w:val="24"/>
              </w:rPr>
            </w:pPr>
            <w:r>
              <w:rPr>
                <w:rFonts w:eastAsia="楷体_GB2312"/>
                <w:color w:val="000000"/>
                <w:sz w:val="24"/>
                <w:szCs w:val="24"/>
              </w:rPr>
              <w:t>评分项目</w:t>
            </w:r>
          </w:p>
        </w:tc>
        <w:tc>
          <w:tcPr>
            <w:tcW w:w="861" w:type="dxa"/>
            <w:vAlign w:val="center"/>
          </w:tcPr>
          <w:p w:rsidR="008B138A" w:rsidRDefault="008B138A">
            <w:pPr>
              <w:keepNext/>
              <w:snapToGrid w:val="0"/>
              <w:jc w:val="center"/>
              <w:rPr>
                <w:rFonts w:eastAsia="楷体_GB2312"/>
                <w:color w:val="000000"/>
                <w:szCs w:val="21"/>
              </w:rPr>
            </w:pPr>
            <w:r>
              <w:rPr>
                <w:rFonts w:eastAsia="楷体_GB2312" w:hint="eastAsia"/>
                <w:color w:val="000000"/>
                <w:szCs w:val="21"/>
              </w:rPr>
              <w:t>报价</w:t>
            </w:r>
            <w:r>
              <w:rPr>
                <w:rFonts w:eastAsia="楷体_GB2312"/>
                <w:color w:val="000000"/>
                <w:szCs w:val="21"/>
              </w:rPr>
              <w:t>单位得分</w:t>
            </w:r>
          </w:p>
        </w:tc>
      </w:tr>
    </w:tbl>
    <w:p w:rsidR="008B138A" w:rsidRDefault="008B138A">
      <w:pPr>
        <w:spacing w:line="240" w:lineRule="atLeast"/>
        <w:jc w:val="left"/>
        <w:rPr>
          <w:rFonts w:eastAsia="仿宋_GB2312"/>
          <w:color w:val="000000"/>
          <w:sz w:val="30"/>
          <w:szCs w:val="30"/>
        </w:rPr>
      </w:pPr>
      <w:r>
        <w:rPr>
          <w:rFonts w:eastAsia="仿宋_GB2312"/>
          <w:color w:val="000000"/>
          <w:sz w:val="30"/>
          <w:szCs w:val="30"/>
        </w:rPr>
        <w:t>计分办法</w:t>
      </w:r>
    </w:p>
    <w:p w:rsidR="008B138A" w:rsidRDefault="008B138A" w:rsidP="00E01BD7">
      <w:pPr>
        <w:spacing w:line="240" w:lineRule="atLeast"/>
        <w:ind w:firstLineChars="150" w:firstLine="328"/>
        <w:rPr>
          <w:b/>
          <w:w w:val="90"/>
          <w:sz w:val="24"/>
          <w:u w:val="single"/>
        </w:rPr>
      </w:pPr>
      <w:r>
        <w:rPr>
          <w:b/>
          <w:w w:val="90"/>
          <w:sz w:val="24"/>
          <w:u w:val="single"/>
        </w:rPr>
        <w:t>（</w:t>
      </w:r>
      <w:r>
        <w:rPr>
          <w:b/>
          <w:w w:val="90"/>
          <w:sz w:val="24"/>
          <w:u w:val="single"/>
        </w:rPr>
        <w:t>1</w:t>
      </w:r>
      <w:r>
        <w:rPr>
          <w:b/>
          <w:w w:val="90"/>
          <w:sz w:val="24"/>
          <w:u w:val="single"/>
        </w:rPr>
        <w:t>）</w:t>
      </w:r>
      <w:r>
        <w:rPr>
          <w:rFonts w:hint="eastAsia"/>
          <w:b/>
          <w:w w:val="90"/>
          <w:sz w:val="24"/>
          <w:u w:val="single"/>
        </w:rPr>
        <w:t>磋商小组</w:t>
      </w:r>
      <w:r>
        <w:rPr>
          <w:b/>
          <w:w w:val="90"/>
          <w:sz w:val="24"/>
          <w:u w:val="single"/>
        </w:rPr>
        <w:t>成员按照</w:t>
      </w:r>
      <w:r>
        <w:rPr>
          <w:rFonts w:hint="eastAsia"/>
          <w:b/>
          <w:w w:val="90"/>
          <w:sz w:val="24"/>
          <w:u w:val="single"/>
        </w:rPr>
        <w:t>磋商</w:t>
      </w:r>
      <w:r>
        <w:rPr>
          <w:b/>
          <w:w w:val="90"/>
          <w:sz w:val="24"/>
          <w:u w:val="single"/>
        </w:rPr>
        <w:t>文件和本评分细则上述有关规定</w:t>
      </w:r>
      <w:r>
        <w:rPr>
          <w:b/>
          <w:w w:val="90"/>
          <w:sz w:val="24"/>
          <w:u w:val="single"/>
        </w:rPr>
        <w:t>,</w:t>
      </w:r>
      <w:r>
        <w:rPr>
          <w:b/>
          <w:w w:val="90"/>
          <w:sz w:val="24"/>
          <w:u w:val="single"/>
        </w:rPr>
        <w:t>给各</w:t>
      </w:r>
      <w:r>
        <w:rPr>
          <w:rFonts w:hint="eastAsia"/>
          <w:b/>
          <w:w w:val="90"/>
          <w:sz w:val="24"/>
          <w:u w:val="single"/>
        </w:rPr>
        <w:t>竞标</w:t>
      </w:r>
      <w:r>
        <w:rPr>
          <w:b/>
          <w:w w:val="90"/>
          <w:sz w:val="24"/>
          <w:u w:val="single"/>
        </w:rPr>
        <w:t>文件评分。</w:t>
      </w:r>
    </w:p>
    <w:p w:rsidR="008B138A" w:rsidRDefault="008B138A" w:rsidP="00E01BD7">
      <w:pPr>
        <w:spacing w:line="240" w:lineRule="atLeast"/>
        <w:ind w:firstLineChars="150" w:firstLine="328"/>
        <w:rPr>
          <w:b/>
          <w:w w:val="90"/>
          <w:sz w:val="24"/>
          <w:u w:val="single"/>
        </w:rPr>
      </w:pPr>
      <w:r>
        <w:rPr>
          <w:b/>
          <w:w w:val="90"/>
          <w:sz w:val="24"/>
          <w:u w:val="single"/>
        </w:rPr>
        <w:t>（</w:t>
      </w:r>
      <w:r>
        <w:rPr>
          <w:b/>
          <w:w w:val="90"/>
          <w:sz w:val="24"/>
          <w:u w:val="single"/>
        </w:rPr>
        <w:t>2</w:t>
      </w:r>
      <w:r>
        <w:rPr>
          <w:b/>
          <w:w w:val="90"/>
          <w:sz w:val="24"/>
          <w:u w:val="single"/>
        </w:rPr>
        <w:t>）各项统计分数结果均按四舍五入方法精确到小数点后一位。</w:t>
      </w:r>
    </w:p>
    <w:p w:rsidR="008B138A" w:rsidRDefault="008B138A" w:rsidP="006000C8">
      <w:pPr>
        <w:ind w:firstLineChars="100" w:firstLine="280"/>
        <w:rPr>
          <w:rFonts w:hint="eastAsia"/>
          <w:sz w:val="28"/>
        </w:rPr>
      </w:pPr>
      <w:r>
        <w:rPr>
          <w:rFonts w:hint="eastAsia"/>
          <w:sz w:val="28"/>
        </w:rPr>
        <w:t>（</w:t>
      </w:r>
      <w:r>
        <w:rPr>
          <w:rFonts w:hint="eastAsia"/>
          <w:sz w:val="28"/>
        </w:rPr>
        <w:t>3</w:t>
      </w:r>
      <w:r w:rsidR="006000C8">
        <w:rPr>
          <w:rFonts w:hint="eastAsia"/>
          <w:sz w:val="28"/>
        </w:rPr>
        <w:t>）磋商小组</w:t>
      </w:r>
      <w:r>
        <w:rPr>
          <w:rFonts w:hint="eastAsia"/>
          <w:sz w:val="28"/>
        </w:rPr>
        <w:t>根据综合评分情况，按照评审得分由高到低顺序</w:t>
      </w:r>
      <w:r w:rsidR="006000C8">
        <w:rPr>
          <w:rFonts w:hint="eastAsia"/>
          <w:sz w:val="28"/>
        </w:rPr>
        <w:t>确定中标单位及备选单位。</w:t>
      </w:r>
    </w:p>
    <w:p w:rsidR="006000C8" w:rsidRPr="006000C8" w:rsidRDefault="006000C8" w:rsidP="006000C8">
      <w:pPr>
        <w:ind w:firstLineChars="100" w:firstLine="320"/>
        <w:rPr>
          <w:rFonts w:ascii="仿宋_GB2312" w:eastAsia="仿宋_GB2312" w:hAnsi="ˎ̥" w:cs="宋体" w:hint="eastAsia"/>
          <w:snapToGrid w:val="0"/>
          <w:kern w:val="0"/>
          <w:sz w:val="32"/>
          <w:szCs w:val="32"/>
        </w:rPr>
      </w:pPr>
    </w:p>
    <w:p w:rsidR="008B138A" w:rsidRDefault="008B138A">
      <w:pPr>
        <w:keepLines/>
        <w:spacing w:line="480" w:lineRule="auto"/>
        <w:ind w:leftChars="-450" w:left="-945" w:rightChars="150" w:right="315" w:firstLineChars="200" w:firstLine="600"/>
        <w:rPr>
          <w:rFonts w:ascii="Arial" w:eastAsia="黑体" w:hAnsi="Arial" w:cs="Arial" w:hint="eastAsia"/>
          <w:sz w:val="30"/>
        </w:rPr>
      </w:pPr>
      <w:r>
        <w:rPr>
          <w:rFonts w:ascii="Arial" w:eastAsia="黑体" w:hAnsi="Arial" w:cs="Arial" w:hint="eastAsia"/>
          <w:sz w:val="30"/>
        </w:rPr>
        <w:t>5</w:t>
      </w:r>
      <w:r>
        <w:rPr>
          <w:rFonts w:ascii="Arial" w:eastAsia="黑体" w:hAnsi="Arial" w:cs="Arial" w:hint="eastAsia"/>
          <w:sz w:val="30"/>
        </w:rPr>
        <w:t>、授予合同</w:t>
      </w:r>
    </w:p>
    <w:p w:rsidR="008B138A" w:rsidRDefault="008B138A">
      <w:pPr>
        <w:pStyle w:val="ListParagraph"/>
        <w:keepNext/>
        <w:ind w:leftChars="-450" w:left="-945" w:rightChars="150" w:right="315" w:firstLineChars="250" w:firstLine="750"/>
        <w:rPr>
          <w:rFonts w:ascii="Arial" w:eastAsia="仿宋_GB2312" w:hAnsi="Arial" w:cs="Arial" w:hint="eastAsia"/>
          <w:color w:val="000000"/>
          <w:sz w:val="30"/>
          <w:szCs w:val="20"/>
        </w:rPr>
      </w:pPr>
      <w:r>
        <w:rPr>
          <w:rFonts w:ascii="Arial" w:eastAsia="仿宋_GB2312" w:hAnsi="Arial" w:cs="Arial" w:hint="eastAsia"/>
          <w:color w:val="000000"/>
          <w:sz w:val="30"/>
          <w:szCs w:val="20"/>
        </w:rPr>
        <w:t>(1)</w:t>
      </w:r>
      <w:r>
        <w:rPr>
          <w:rFonts w:ascii="Arial" w:eastAsia="仿宋_GB2312" w:hAnsi="Arial" w:cs="Arial" w:hint="eastAsia"/>
          <w:color w:val="000000"/>
          <w:sz w:val="30"/>
          <w:szCs w:val="20"/>
        </w:rPr>
        <w:t>磋商小组评出拟授供应商经采购人确认，买卖双方签订合同。</w:t>
      </w:r>
    </w:p>
    <w:p w:rsidR="008B138A" w:rsidRDefault="008B138A">
      <w:pPr>
        <w:pStyle w:val="ListParagraph"/>
        <w:keepNext/>
        <w:ind w:leftChars="-450" w:left="-945" w:rightChars="150" w:right="315" w:firstLineChars="250" w:firstLine="750"/>
        <w:rPr>
          <w:rFonts w:ascii="黑体" w:eastAsia="黑体" w:cs="Arial" w:hint="eastAsia"/>
          <w:sz w:val="30"/>
        </w:rPr>
      </w:pPr>
      <w:r>
        <w:rPr>
          <w:rFonts w:ascii="Arial" w:eastAsia="黑体" w:hAnsi="Arial" w:cs="Arial" w:hint="eastAsia"/>
          <w:sz w:val="30"/>
        </w:rPr>
        <w:t>6</w:t>
      </w:r>
      <w:r>
        <w:rPr>
          <w:rFonts w:ascii="Arial" w:eastAsia="黑体" w:hAnsi="Arial" w:cs="Arial" w:hint="eastAsia"/>
          <w:sz w:val="30"/>
        </w:rPr>
        <w:t>、</w:t>
      </w:r>
      <w:r>
        <w:rPr>
          <w:rFonts w:ascii="黑体" w:eastAsia="黑体" w:cs="Arial" w:hint="eastAsia"/>
          <w:sz w:val="30"/>
        </w:rPr>
        <w:t>合同条款</w:t>
      </w:r>
    </w:p>
    <w:p w:rsidR="008B138A" w:rsidRDefault="008B138A">
      <w:pPr>
        <w:keepLines/>
        <w:rPr>
          <w:rFonts w:ascii="Arial" w:eastAsia="仿宋_GB2312" w:hAnsi="Arial" w:cs="Arial" w:hint="eastAsia"/>
          <w:color w:val="000000"/>
          <w:sz w:val="30"/>
        </w:rPr>
      </w:pPr>
      <w:r>
        <w:rPr>
          <w:rFonts w:ascii="Arial" w:eastAsia="仿宋_GB2312" w:hAnsi="Arial" w:cs="Arial" w:hint="eastAsia"/>
          <w:color w:val="000000"/>
          <w:sz w:val="30"/>
        </w:rPr>
        <w:t>（</w:t>
      </w:r>
      <w:r>
        <w:rPr>
          <w:rFonts w:ascii="Arial" w:eastAsia="仿宋_GB2312" w:hAnsi="Arial" w:cs="Arial" w:hint="eastAsia"/>
          <w:color w:val="000000"/>
          <w:sz w:val="30"/>
        </w:rPr>
        <w:t>1</w:t>
      </w:r>
      <w:r>
        <w:rPr>
          <w:rFonts w:ascii="Arial" w:eastAsia="仿宋_GB2312" w:hAnsi="Arial" w:cs="Arial" w:hint="eastAsia"/>
          <w:color w:val="000000"/>
          <w:sz w:val="30"/>
        </w:rPr>
        <w:t>）合同价为买方验收地价款（含所有成本、费用）。</w:t>
      </w:r>
    </w:p>
    <w:p w:rsidR="008B138A" w:rsidRDefault="008B138A">
      <w:pPr>
        <w:keepLines/>
        <w:rPr>
          <w:rFonts w:ascii="Arial" w:eastAsia="仿宋_GB2312" w:hAnsi="Arial" w:cs="Arial" w:hint="eastAsia"/>
          <w:color w:val="000000"/>
          <w:sz w:val="30"/>
        </w:rPr>
      </w:pPr>
      <w:r>
        <w:rPr>
          <w:rFonts w:ascii="Arial" w:eastAsia="仿宋_GB2312" w:hAnsi="Arial" w:cs="Arial" w:hint="eastAsia"/>
          <w:color w:val="000000"/>
          <w:sz w:val="30"/>
        </w:rPr>
        <w:t>（</w:t>
      </w:r>
      <w:r>
        <w:rPr>
          <w:rFonts w:ascii="Arial" w:eastAsia="仿宋_GB2312" w:hAnsi="Arial" w:cs="Arial" w:hint="eastAsia"/>
          <w:color w:val="000000"/>
          <w:sz w:val="30"/>
        </w:rPr>
        <w:t>2</w:t>
      </w:r>
      <w:r>
        <w:rPr>
          <w:rFonts w:ascii="Arial" w:eastAsia="仿宋_GB2312" w:hAnsi="Arial" w:cs="Arial" w:hint="eastAsia"/>
          <w:color w:val="000000"/>
          <w:sz w:val="30"/>
        </w:rPr>
        <w:t>）货物验收在交货地先由卖方自检，再由买方检验。</w:t>
      </w:r>
    </w:p>
    <w:p w:rsidR="005E0F68" w:rsidRDefault="005E0F68">
      <w:pPr>
        <w:keepLines/>
        <w:rPr>
          <w:rFonts w:ascii="Arial" w:eastAsia="仿宋_GB2312" w:hAnsi="Arial" w:cs="Arial" w:hint="eastAsia"/>
          <w:color w:val="000000"/>
          <w:sz w:val="30"/>
        </w:rPr>
      </w:pPr>
      <w:r>
        <w:rPr>
          <w:rFonts w:ascii="Arial" w:eastAsia="仿宋_GB2312" w:hAnsi="Arial" w:cs="Arial" w:hint="eastAsia"/>
          <w:color w:val="000000"/>
          <w:sz w:val="30"/>
        </w:rPr>
        <w:t>（</w:t>
      </w:r>
      <w:r>
        <w:rPr>
          <w:rFonts w:ascii="Arial" w:eastAsia="仿宋_GB2312" w:hAnsi="Arial" w:cs="Arial" w:hint="eastAsia"/>
          <w:color w:val="000000"/>
          <w:sz w:val="30"/>
        </w:rPr>
        <w:t>3</w:t>
      </w:r>
      <w:r>
        <w:rPr>
          <w:rFonts w:ascii="Arial" w:eastAsia="仿宋_GB2312" w:hAnsi="Arial" w:cs="Arial" w:hint="eastAsia"/>
          <w:color w:val="000000"/>
          <w:sz w:val="30"/>
        </w:rPr>
        <w:t>）</w:t>
      </w:r>
      <w:r>
        <w:rPr>
          <w:rFonts w:eastAsia="仿宋_GB2312"/>
          <w:color w:val="000000"/>
          <w:sz w:val="30"/>
          <w:szCs w:val="30"/>
        </w:rPr>
        <w:t>被确定中标单位必须在中标确定之日起</w:t>
      </w:r>
      <w:r>
        <w:rPr>
          <w:rFonts w:eastAsia="仿宋_GB2312" w:hint="eastAsia"/>
          <w:color w:val="000000"/>
          <w:sz w:val="30"/>
          <w:szCs w:val="30"/>
        </w:rPr>
        <w:t>2</w:t>
      </w:r>
      <w:r>
        <w:rPr>
          <w:rFonts w:eastAsia="仿宋_GB2312" w:hint="eastAsia"/>
          <w:color w:val="000000"/>
          <w:sz w:val="30"/>
          <w:szCs w:val="30"/>
        </w:rPr>
        <w:t>日内向采购方支付合同履约保证金</w:t>
      </w:r>
      <w:r>
        <w:rPr>
          <w:rFonts w:eastAsia="仿宋_GB2312" w:hint="eastAsia"/>
          <w:color w:val="000000"/>
          <w:sz w:val="30"/>
          <w:szCs w:val="30"/>
        </w:rPr>
        <w:t>20000</w:t>
      </w:r>
      <w:r>
        <w:rPr>
          <w:rFonts w:eastAsia="仿宋_GB2312" w:hint="eastAsia"/>
          <w:color w:val="000000"/>
          <w:sz w:val="30"/>
          <w:szCs w:val="30"/>
        </w:rPr>
        <w:t>元（供货安装验收合格后随第一次应付款一并返还），逾期未付的，视为自动放弃。</w:t>
      </w:r>
    </w:p>
    <w:p w:rsidR="008B138A" w:rsidRDefault="008B138A">
      <w:pPr>
        <w:keepLines/>
        <w:spacing w:line="480" w:lineRule="auto"/>
        <w:ind w:leftChars="-450" w:left="-945" w:rightChars="150" w:right="315" w:firstLineChars="200" w:firstLine="600"/>
        <w:rPr>
          <w:rFonts w:ascii="黑体" w:eastAsia="黑体" w:cs="Arial" w:hint="eastAsia"/>
          <w:sz w:val="30"/>
        </w:rPr>
      </w:pPr>
      <w:r>
        <w:rPr>
          <w:rFonts w:ascii="Arial" w:eastAsia="黑体" w:hAnsi="Arial" w:cs="Arial" w:hint="eastAsia"/>
          <w:sz w:val="30"/>
        </w:rPr>
        <w:t>7</w:t>
      </w:r>
      <w:r>
        <w:rPr>
          <w:rFonts w:ascii="Arial" w:eastAsia="黑体" w:hAnsi="Arial" w:cs="Arial" w:hint="eastAsia"/>
          <w:sz w:val="30"/>
        </w:rPr>
        <w:t>、</w:t>
      </w:r>
      <w:r>
        <w:rPr>
          <w:rFonts w:ascii="黑体" w:eastAsia="黑体" w:cs="Arial" w:hint="eastAsia"/>
          <w:sz w:val="30"/>
        </w:rPr>
        <w:t>付款方式</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eastAsia="仿宋_GB2312"/>
          <w:color w:val="000000"/>
          <w:sz w:val="30"/>
          <w:szCs w:val="30"/>
        </w:rPr>
        <w:t>无预付款，验收合格后付清合同</w:t>
      </w:r>
      <w:r>
        <w:rPr>
          <w:rFonts w:eastAsia="仿宋_GB2312" w:hint="eastAsia"/>
          <w:color w:val="000000"/>
          <w:sz w:val="30"/>
          <w:szCs w:val="30"/>
        </w:rPr>
        <w:t>总价的</w:t>
      </w:r>
      <w:r w:rsidR="006000C8">
        <w:rPr>
          <w:rFonts w:eastAsia="仿宋_GB2312" w:hint="eastAsia"/>
          <w:color w:val="000000"/>
          <w:sz w:val="30"/>
          <w:szCs w:val="30"/>
        </w:rPr>
        <w:t>90</w:t>
      </w:r>
      <w:r>
        <w:rPr>
          <w:rFonts w:eastAsia="仿宋_GB2312" w:hint="eastAsia"/>
          <w:color w:val="000000"/>
          <w:sz w:val="30"/>
          <w:szCs w:val="30"/>
        </w:rPr>
        <w:t>%</w:t>
      </w:r>
      <w:r>
        <w:rPr>
          <w:rFonts w:eastAsia="仿宋_GB2312" w:hint="eastAsia"/>
          <w:color w:val="000000"/>
          <w:sz w:val="30"/>
          <w:szCs w:val="30"/>
        </w:rPr>
        <w:t>，质保期满一年后，一次性付清剩余</w:t>
      </w:r>
      <w:r w:rsidR="006000C8">
        <w:rPr>
          <w:rFonts w:eastAsia="仿宋_GB2312" w:hint="eastAsia"/>
          <w:color w:val="000000"/>
          <w:sz w:val="30"/>
          <w:szCs w:val="30"/>
        </w:rPr>
        <w:t>10</w:t>
      </w:r>
      <w:r>
        <w:rPr>
          <w:rFonts w:eastAsia="仿宋_GB2312" w:hint="eastAsia"/>
          <w:color w:val="000000"/>
          <w:sz w:val="30"/>
          <w:szCs w:val="30"/>
        </w:rPr>
        <w:t>%</w:t>
      </w:r>
      <w:r>
        <w:rPr>
          <w:rFonts w:eastAsia="仿宋_GB2312"/>
          <w:color w:val="000000"/>
          <w:sz w:val="30"/>
          <w:szCs w:val="30"/>
        </w:rPr>
        <w:t>。</w:t>
      </w:r>
    </w:p>
    <w:p w:rsidR="008B138A" w:rsidRDefault="008B138A">
      <w:pPr>
        <w:keepLines/>
        <w:ind w:leftChars="-450" w:left="-945" w:rightChars="150" w:right="315" w:firstLineChars="200" w:firstLine="602"/>
        <w:rPr>
          <w:rFonts w:ascii="宋体" w:cs="Arial" w:hint="eastAsia"/>
          <w:b/>
          <w:sz w:val="30"/>
        </w:rPr>
      </w:pPr>
      <w:r>
        <w:rPr>
          <w:rFonts w:ascii="宋体" w:cs="Arial" w:hint="eastAsia"/>
          <w:b/>
          <w:sz w:val="30"/>
        </w:rPr>
        <w:t>8、其他内容</w:t>
      </w:r>
    </w:p>
    <w:p w:rsidR="008B138A" w:rsidRDefault="008B138A">
      <w:pPr>
        <w:pStyle w:val="ListParagraph"/>
        <w:keepNext/>
        <w:ind w:leftChars="-450" w:left="-945" w:rightChars="150" w:right="315" w:firstLine="600"/>
        <w:rPr>
          <w:rFonts w:ascii="Arial" w:eastAsia="仿宋_GB2312" w:hAnsi="Arial" w:cs="Arial" w:hint="eastAsia"/>
          <w:color w:val="000000"/>
          <w:sz w:val="30"/>
          <w:szCs w:val="20"/>
        </w:rPr>
      </w:pPr>
      <w:r>
        <w:rPr>
          <w:rFonts w:ascii="Arial" w:eastAsia="仿宋_GB2312" w:hAnsi="Arial" w:cs="Arial" w:hint="eastAsia"/>
          <w:color w:val="000000"/>
          <w:sz w:val="30"/>
          <w:szCs w:val="20"/>
        </w:rPr>
        <w:lastRenderedPageBreak/>
        <w:t>采购人保留在本项目磋商过程中对本项目竞争性磋商文件修改的权利。</w:t>
      </w:r>
    </w:p>
    <w:p w:rsidR="008B138A" w:rsidRDefault="008B138A">
      <w:pPr>
        <w:pStyle w:val="2"/>
        <w:keepNext w:val="0"/>
        <w:ind w:leftChars="-450" w:left="-945" w:rightChars="150" w:right="315"/>
        <w:jc w:val="center"/>
        <w:rPr>
          <w:rFonts w:hint="eastAsia"/>
          <w:sz w:val="30"/>
        </w:rPr>
      </w:pPr>
      <w:bookmarkStart w:id="12" w:name="_Toc366057713"/>
      <w:bookmarkStart w:id="13" w:name="_Toc359317654"/>
    </w:p>
    <w:p w:rsidR="008B138A" w:rsidRDefault="008B138A">
      <w:pPr>
        <w:pStyle w:val="2"/>
        <w:keepNext w:val="0"/>
        <w:ind w:leftChars="-450" w:left="-945" w:rightChars="150" w:right="315"/>
        <w:jc w:val="center"/>
        <w:rPr>
          <w:rFonts w:hint="eastAsia"/>
          <w:sz w:val="30"/>
        </w:rPr>
      </w:pPr>
    </w:p>
    <w:p w:rsidR="008B138A" w:rsidRDefault="008B138A">
      <w:pPr>
        <w:pStyle w:val="2"/>
        <w:keepNext w:val="0"/>
        <w:ind w:leftChars="-450" w:left="-945" w:rightChars="150" w:right="315"/>
        <w:jc w:val="center"/>
        <w:rPr>
          <w:sz w:val="30"/>
        </w:rPr>
      </w:pPr>
      <w:r>
        <w:rPr>
          <w:rFonts w:hint="eastAsia"/>
          <w:sz w:val="30"/>
        </w:rPr>
        <w:t>三、参考合同格式</w:t>
      </w:r>
      <w:bookmarkEnd w:id="12"/>
      <w:bookmarkEnd w:id="13"/>
    </w:p>
    <w:p w:rsidR="008B138A" w:rsidRDefault="008B138A">
      <w:pPr>
        <w:keepLines/>
        <w:ind w:leftChars="-450" w:left="-630" w:rightChars="150" w:right="315" w:hangingChars="98" w:hanging="315"/>
        <w:jc w:val="center"/>
        <w:rPr>
          <w:rFonts w:ascii="Arial" w:eastAsia="黑体" w:hAnsi="Arial" w:cs="Arial"/>
          <w:b/>
          <w:sz w:val="32"/>
        </w:rPr>
      </w:pPr>
      <w:r>
        <w:rPr>
          <w:rFonts w:ascii="Arial" w:eastAsia="黑体" w:hAnsi="Arial" w:cs="Arial" w:hint="eastAsia"/>
          <w:b/>
          <w:sz w:val="32"/>
        </w:rPr>
        <w:t>采购合同</w:t>
      </w:r>
    </w:p>
    <w:p w:rsidR="008B138A" w:rsidRDefault="008B138A">
      <w:pPr>
        <w:keepLines/>
        <w:wordWrap w:val="0"/>
        <w:ind w:leftChars="-450" w:left="-945" w:rightChars="150" w:right="315"/>
        <w:jc w:val="right"/>
        <w:rPr>
          <w:rFonts w:ascii="Arial" w:eastAsia="仿宋_GB2312" w:hAnsi="Arial" w:cs="Arial"/>
          <w:color w:val="FF0000"/>
          <w:sz w:val="24"/>
        </w:rPr>
      </w:pPr>
      <w:r>
        <w:rPr>
          <w:rFonts w:ascii="Arial" w:eastAsia="仿宋_GB2312" w:hAnsi="Arial" w:cs="Arial" w:hint="eastAsia"/>
          <w:color w:val="FF0000"/>
          <w:sz w:val="24"/>
        </w:rPr>
        <w:t>项目编号：</w:t>
      </w:r>
      <w:r>
        <w:rPr>
          <w:rFonts w:ascii="Arial" w:hAnsi="Arial" w:hint="eastAsia"/>
          <w:b/>
          <w:sz w:val="28"/>
        </w:rPr>
        <w:t>2020001</w:t>
      </w:r>
      <w:r>
        <w:rPr>
          <w:rFonts w:ascii="Arial" w:eastAsia="仿宋_GB2312" w:hAnsi="Arial" w:cs="Arial" w:hint="eastAsia"/>
          <w:color w:val="FF0000"/>
          <w:sz w:val="24"/>
        </w:rPr>
        <w:t xml:space="preserve">  </w:t>
      </w:r>
    </w:p>
    <w:p w:rsidR="008B138A" w:rsidRDefault="008B138A">
      <w:pPr>
        <w:keepLines/>
        <w:ind w:leftChars="-450" w:left="-945" w:rightChars="150" w:right="315" w:firstLineChars="150" w:firstLine="422"/>
        <w:rPr>
          <w:rFonts w:ascii="Arial" w:eastAsia="仿宋_GB2312" w:hAnsi="Arial" w:cs="Arial" w:hint="eastAsia"/>
          <w:sz w:val="28"/>
        </w:rPr>
      </w:pPr>
      <w:r>
        <w:rPr>
          <w:rFonts w:ascii="Arial" w:eastAsia="仿宋_GB2312" w:hAnsi="Arial" w:cs="Arial" w:hint="eastAsia"/>
          <w:b/>
          <w:sz w:val="28"/>
        </w:rPr>
        <w:t>买</w:t>
      </w:r>
      <w:r>
        <w:rPr>
          <w:rFonts w:ascii="Arial" w:eastAsia="仿宋_GB2312" w:hAnsi="Arial" w:cs="Arial"/>
          <w:b/>
          <w:sz w:val="28"/>
        </w:rPr>
        <w:t xml:space="preserve">  </w:t>
      </w:r>
      <w:r>
        <w:rPr>
          <w:rFonts w:ascii="Arial" w:eastAsia="仿宋_GB2312" w:hAnsi="Arial" w:cs="Arial" w:hint="eastAsia"/>
          <w:b/>
          <w:sz w:val="28"/>
        </w:rPr>
        <w:t>方：</w:t>
      </w:r>
      <w:r>
        <w:rPr>
          <w:rFonts w:ascii="Arial" w:eastAsia="仿宋_GB2312" w:hAnsi="Arial" w:cs="Arial"/>
          <w:sz w:val="28"/>
          <w:u w:val="single"/>
        </w:rPr>
        <w:t xml:space="preserve"> </w:t>
      </w:r>
      <w:r>
        <w:rPr>
          <w:rFonts w:ascii="Arial" w:eastAsia="仿宋_GB2312" w:hAnsi="Arial" w:cs="Arial" w:hint="eastAsia"/>
          <w:sz w:val="28"/>
          <w:u w:val="single"/>
        </w:rPr>
        <w:t xml:space="preserve">     </w:t>
      </w:r>
      <w:r>
        <w:rPr>
          <w:rFonts w:ascii="Arial" w:eastAsia="仿宋_GB2312" w:hAnsi="Arial" w:cs="Arial"/>
          <w:sz w:val="28"/>
          <w:u w:val="single"/>
        </w:rPr>
        <w:t xml:space="preserve"> </w:t>
      </w:r>
      <w:r>
        <w:rPr>
          <w:rFonts w:ascii="Arial" w:eastAsia="仿宋_GB2312" w:hAnsi="Arial" w:cs="Arial" w:hint="eastAsia"/>
          <w:sz w:val="28"/>
          <w:u w:val="single"/>
        </w:rPr>
        <w:t xml:space="preserve">                  </w:t>
      </w:r>
      <w:r>
        <w:rPr>
          <w:rFonts w:ascii="Arial" w:eastAsia="仿宋_GB2312" w:hAnsi="Arial" w:cs="Arial"/>
          <w:sz w:val="28"/>
        </w:rPr>
        <w:t xml:space="preserve">  </w:t>
      </w:r>
      <w:r>
        <w:rPr>
          <w:rFonts w:ascii="Arial" w:eastAsia="仿宋_GB2312" w:hAnsi="Arial" w:cs="Arial" w:hint="eastAsia"/>
          <w:sz w:val="28"/>
        </w:rPr>
        <w:t xml:space="preserve">         </w:t>
      </w:r>
      <w:r>
        <w:rPr>
          <w:rFonts w:ascii="Arial" w:eastAsia="仿宋_GB2312" w:hAnsi="Arial" w:cs="Arial" w:hint="eastAsia"/>
          <w:sz w:val="28"/>
        </w:rPr>
        <w:t>电话：</w:t>
      </w:r>
      <w:r>
        <w:rPr>
          <w:rFonts w:ascii="Arial" w:eastAsia="仿宋_GB2312" w:hAnsi="Arial" w:cs="Arial" w:hint="eastAsia"/>
          <w:sz w:val="28"/>
          <w:u w:val="single"/>
        </w:rPr>
        <w:t xml:space="preserve">         </w:t>
      </w:r>
    </w:p>
    <w:p w:rsidR="008B138A" w:rsidRDefault="008B138A">
      <w:pPr>
        <w:keepLines/>
        <w:ind w:leftChars="-450" w:left="-945" w:rightChars="150" w:right="315" w:firstLineChars="150" w:firstLine="422"/>
        <w:rPr>
          <w:rFonts w:ascii="Arial" w:eastAsia="仿宋_GB2312" w:hAnsi="Arial" w:cs="Arial" w:hint="eastAsia"/>
          <w:sz w:val="28"/>
        </w:rPr>
      </w:pPr>
      <w:r>
        <w:rPr>
          <w:rFonts w:ascii="Arial" w:eastAsia="仿宋_GB2312" w:hAnsi="Arial" w:cs="Arial" w:hint="eastAsia"/>
          <w:b/>
          <w:sz w:val="28"/>
        </w:rPr>
        <w:t>卖</w:t>
      </w:r>
      <w:r>
        <w:rPr>
          <w:rFonts w:ascii="Arial" w:eastAsia="仿宋_GB2312" w:hAnsi="Arial" w:cs="Arial"/>
          <w:b/>
          <w:sz w:val="28"/>
        </w:rPr>
        <w:t xml:space="preserve">  </w:t>
      </w:r>
      <w:r>
        <w:rPr>
          <w:rFonts w:ascii="Arial" w:eastAsia="仿宋_GB2312" w:hAnsi="Arial" w:cs="Arial" w:hint="eastAsia"/>
          <w:b/>
          <w:sz w:val="28"/>
        </w:rPr>
        <w:t>方：</w:t>
      </w:r>
      <w:r>
        <w:rPr>
          <w:rFonts w:ascii="Arial" w:eastAsia="仿宋_GB2312" w:hAnsi="Arial" w:cs="Arial" w:hint="eastAsia"/>
          <w:sz w:val="28"/>
          <w:u w:val="single"/>
        </w:rPr>
        <w:t xml:space="preserve">                         </w:t>
      </w:r>
      <w:r>
        <w:rPr>
          <w:rFonts w:ascii="Arial" w:eastAsia="仿宋_GB2312" w:hAnsi="Arial" w:cs="Arial"/>
          <w:sz w:val="28"/>
        </w:rPr>
        <w:t xml:space="preserve">  </w:t>
      </w:r>
      <w:r>
        <w:rPr>
          <w:rFonts w:ascii="Arial" w:eastAsia="仿宋_GB2312" w:hAnsi="Arial" w:cs="Arial" w:hint="eastAsia"/>
          <w:sz w:val="28"/>
        </w:rPr>
        <w:t xml:space="preserve">         </w:t>
      </w:r>
      <w:r>
        <w:rPr>
          <w:rFonts w:ascii="Arial" w:eastAsia="仿宋_GB2312" w:hAnsi="Arial" w:cs="Arial" w:hint="eastAsia"/>
          <w:sz w:val="28"/>
        </w:rPr>
        <w:t>电话：</w:t>
      </w:r>
      <w:r>
        <w:rPr>
          <w:rFonts w:ascii="Arial" w:eastAsia="仿宋_GB2312" w:hAnsi="Arial" w:cs="Arial" w:hint="eastAsia"/>
          <w:sz w:val="28"/>
          <w:u w:val="single"/>
        </w:rPr>
        <w:t xml:space="preserve">         </w:t>
      </w:r>
    </w:p>
    <w:p w:rsidR="008B138A" w:rsidRDefault="008B138A">
      <w:pPr>
        <w:ind w:leftChars="-450" w:left="-945" w:rightChars="150" w:right="315" w:firstLineChars="150" w:firstLine="420"/>
        <w:rPr>
          <w:rFonts w:ascii="Arial" w:eastAsia="黑体" w:hAnsi="Arial" w:cs="Arial"/>
          <w:bCs/>
          <w:sz w:val="26"/>
        </w:rPr>
      </w:pPr>
      <w:r>
        <w:rPr>
          <w:rFonts w:ascii="Arial" w:eastAsia="仿宋_GB2312" w:hAnsi="Arial" w:cs="Arial"/>
          <w:sz w:val="28"/>
        </w:rPr>
        <w:t xml:space="preserve"> </w:t>
      </w:r>
      <w:r>
        <w:rPr>
          <w:rFonts w:ascii="Arial" w:eastAsia="仿宋_GB2312" w:hAnsi="Arial" w:cs="Arial" w:hint="eastAsia"/>
          <w:sz w:val="28"/>
        </w:rPr>
        <w:t xml:space="preserve"> </w:t>
      </w:r>
      <w:r>
        <w:rPr>
          <w:rFonts w:ascii="Arial" w:eastAsia="仿宋_GB2312" w:hAnsi="Arial" w:hint="eastAsia"/>
          <w:sz w:val="30"/>
        </w:rPr>
        <w:t>买方通过询价方式组织的采购活动，经磋商小组的认真评审并经采购人确认后，决定将本项目采购合同授予卖方。为进一步明确双方的责任，确保合同的顺利履行，买卖双方商定同意按如下条款和条件签订本合同：</w:t>
      </w:r>
    </w:p>
    <w:p w:rsidR="008B138A" w:rsidRDefault="008B138A">
      <w:pPr>
        <w:keepLines/>
        <w:ind w:leftChars="-450" w:left="-945" w:rightChars="150" w:right="315"/>
        <w:rPr>
          <w:rFonts w:ascii="Arial" w:eastAsia="仿宋_GB2312" w:hAnsi="Arial" w:cs="Arial"/>
          <w:b/>
          <w:sz w:val="28"/>
        </w:rPr>
      </w:pPr>
      <w:r>
        <w:rPr>
          <w:rFonts w:ascii="Arial" w:eastAsia="仿宋_GB2312" w:hAnsi="Arial" w:cs="Arial"/>
          <w:b/>
          <w:sz w:val="28"/>
        </w:rPr>
        <w:t xml:space="preserve">    1</w:t>
      </w:r>
      <w:r>
        <w:rPr>
          <w:rFonts w:ascii="Arial" w:eastAsia="仿宋_GB2312" w:hAnsi="Arial" w:cs="Arial" w:hint="eastAsia"/>
          <w:b/>
          <w:sz w:val="28"/>
        </w:rPr>
        <w:t>、货物的名称、技术规格和数量</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3"/>
        <w:gridCol w:w="1624"/>
        <w:gridCol w:w="1624"/>
        <w:gridCol w:w="1624"/>
        <w:gridCol w:w="1624"/>
      </w:tblGrid>
      <w:tr w:rsidR="008B138A">
        <w:tc>
          <w:tcPr>
            <w:tcW w:w="1623"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r>
      <w:tr w:rsidR="008B138A">
        <w:tc>
          <w:tcPr>
            <w:tcW w:w="1623"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c>
          <w:tcPr>
            <w:tcW w:w="1624" w:type="dxa"/>
          </w:tcPr>
          <w:p w:rsidR="008B138A" w:rsidRDefault="008B138A">
            <w:pPr>
              <w:keepLines/>
              <w:ind w:leftChars="-450" w:left="-945" w:rightChars="150" w:right="315"/>
              <w:rPr>
                <w:rFonts w:ascii="Arial" w:eastAsia="仿宋_GB2312" w:hAnsi="Arial" w:cs="Arial" w:hint="eastAsia"/>
                <w:sz w:val="28"/>
                <w:u w:val="single"/>
              </w:rPr>
            </w:pPr>
          </w:p>
        </w:tc>
      </w:tr>
    </w:tbl>
    <w:p w:rsidR="008B138A" w:rsidRDefault="008B138A">
      <w:pPr>
        <w:keepLines/>
        <w:ind w:leftChars="-450" w:left="-945" w:rightChars="150" w:right="315" w:firstLine="540"/>
        <w:rPr>
          <w:rFonts w:ascii="Arial" w:eastAsia="仿宋_GB2312" w:hAnsi="Arial" w:cs="Arial"/>
          <w:b/>
          <w:sz w:val="28"/>
        </w:rPr>
      </w:pPr>
      <w:r>
        <w:rPr>
          <w:rFonts w:ascii="Arial" w:eastAsia="仿宋_GB2312" w:hAnsi="Arial" w:cs="Arial"/>
          <w:b/>
          <w:sz w:val="28"/>
        </w:rPr>
        <w:t>2</w:t>
      </w:r>
      <w:r>
        <w:rPr>
          <w:rFonts w:ascii="Arial" w:eastAsia="仿宋_GB2312" w:hAnsi="Arial" w:cs="Arial" w:hint="eastAsia"/>
          <w:b/>
          <w:sz w:val="28"/>
        </w:rPr>
        <w:t>、合同文件内容</w:t>
      </w:r>
    </w:p>
    <w:p w:rsidR="008B138A" w:rsidRDefault="008B138A">
      <w:pPr>
        <w:keepLines/>
        <w:ind w:leftChars="-450" w:left="-945" w:rightChars="150" w:right="315" w:firstLine="540"/>
        <w:rPr>
          <w:rFonts w:ascii="Arial" w:eastAsia="仿宋_GB2312" w:hAnsi="Arial" w:cs="Arial"/>
          <w:sz w:val="28"/>
        </w:rPr>
      </w:pPr>
      <w:r>
        <w:rPr>
          <w:rFonts w:ascii="Arial" w:eastAsia="仿宋_GB2312" w:hAnsi="Arial" w:cs="Arial" w:hint="eastAsia"/>
          <w:sz w:val="28"/>
        </w:rPr>
        <w:t>以下文件是本合同不可分割的部分：</w:t>
      </w:r>
    </w:p>
    <w:p w:rsidR="008B138A" w:rsidRDefault="008B138A">
      <w:pPr>
        <w:keepLines/>
        <w:ind w:rightChars="150" w:right="315"/>
        <w:rPr>
          <w:rFonts w:ascii="Arial" w:eastAsia="仿宋_GB2312" w:hAnsi="Arial" w:cs="Arial" w:hint="eastAsia"/>
          <w:sz w:val="28"/>
        </w:rPr>
      </w:pPr>
      <w:r>
        <w:rPr>
          <w:rFonts w:ascii="Arial" w:eastAsia="仿宋_GB2312" w:hAnsi="Arial" w:cs="Arial" w:hint="eastAsia"/>
          <w:sz w:val="28"/>
        </w:rPr>
        <w:t>（</w:t>
      </w:r>
      <w:r>
        <w:rPr>
          <w:rFonts w:ascii="Arial" w:eastAsia="仿宋_GB2312" w:hAnsi="Arial" w:cs="Arial" w:hint="eastAsia"/>
          <w:sz w:val="28"/>
        </w:rPr>
        <w:t>1</w:t>
      </w:r>
      <w:r>
        <w:rPr>
          <w:rFonts w:ascii="Arial" w:eastAsia="仿宋_GB2312" w:hAnsi="Arial" w:cs="Arial" w:hint="eastAsia"/>
          <w:sz w:val="28"/>
        </w:rPr>
        <w:t>）买方的询价文件；</w:t>
      </w:r>
    </w:p>
    <w:p w:rsidR="008B138A" w:rsidRDefault="008B138A">
      <w:pPr>
        <w:keepLines/>
        <w:ind w:rightChars="150" w:right="315"/>
        <w:rPr>
          <w:rFonts w:ascii="Arial" w:eastAsia="仿宋_GB2312" w:hAnsi="Arial" w:cs="Arial" w:hint="eastAsia"/>
          <w:sz w:val="28"/>
        </w:rPr>
      </w:pPr>
      <w:r>
        <w:rPr>
          <w:rFonts w:ascii="Arial" w:eastAsia="仿宋_GB2312" w:hAnsi="Arial" w:cs="Arial" w:hint="eastAsia"/>
          <w:sz w:val="28"/>
        </w:rPr>
        <w:t>（</w:t>
      </w:r>
      <w:r>
        <w:rPr>
          <w:rFonts w:ascii="Arial" w:eastAsia="仿宋_GB2312" w:hAnsi="Arial" w:cs="Arial" w:hint="eastAsia"/>
          <w:sz w:val="28"/>
        </w:rPr>
        <w:t>2</w:t>
      </w:r>
      <w:r>
        <w:rPr>
          <w:rFonts w:ascii="Arial" w:eastAsia="仿宋_GB2312" w:hAnsi="Arial" w:cs="Arial" w:hint="eastAsia"/>
          <w:sz w:val="28"/>
        </w:rPr>
        <w:t>）卖方提交的竞标文件；</w:t>
      </w:r>
    </w:p>
    <w:p w:rsidR="008B138A" w:rsidRDefault="008B138A">
      <w:pPr>
        <w:keepLines/>
        <w:ind w:rightChars="150" w:right="315"/>
        <w:rPr>
          <w:rFonts w:ascii="Arial" w:eastAsia="仿宋_GB2312" w:hAnsi="Arial" w:cs="Arial"/>
          <w:sz w:val="28"/>
        </w:rPr>
      </w:pPr>
      <w:r>
        <w:rPr>
          <w:rFonts w:ascii="Arial" w:eastAsia="仿宋_GB2312" w:hAnsi="Arial" w:cs="Arial" w:hint="eastAsia"/>
          <w:sz w:val="28"/>
        </w:rPr>
        <w:t>（</w:t>
      </w:r>
      <w:r>
        <w:rPr>
          <w:rFonts w:ascii="Arial" w:eastAsia="仿宋_GB2312" w:hAnsi="Arial" w:cs="Arial" w:hint="eastAsia"/>
          <w:sz w:val="28"/>
        </w:rPr>
        <w:t>3</w:t>
      </w:r>
      <w:r>
        <w:rPr>
          <w:rFonts w:ascii="Arial" w:eastAsia="仿宋_GB2312" w:hAnsi="Arial" w:cs="Arial" w:hint="eastAsia"/>
          <w:sz w:val="28"/>
        </w:rPr>
        <w:t>）本合同的补充协议。</w:t>
      </w:r>
    </w:p>
    <w:p w:rsidR="008B138A" w:rsidRDefault="008B138A">
      <w:pPr>
        <w:keepLines/>
        <w:ind w:leftChars="-401" w:left="-842" w:rightChars="150" w:right="315" w:firstLineChars="100" w:firstLine="281"/>
        <w:rPr>
          <w:rFonts w:ascii="Arial" w:eastAsia="仿宋_GB2312" w:hAnsi="Arial" w:cs="Arial"/>
          <w:b/>
          <w:sz w:val="28"/>
        </w:rPr>
      </w:pPr>
      <w:r>
        <w:rPr>
          <w:rFonts w:ascii="Arial" w:eastAsia="仿宋_GB2312" w:hAnsi="Arial" w:cs="Arial"/>
          <w:b/>
          <w:sz w:val="28"/>
        </w:rPr>
        <w:t>3</w:t>
      </w:r>
      <w:r>
        <w:rPr>
          <w:rFonts w:ascii="Arial" w:eastAsia="仿宋_GB2312" w:hAnsi="Arial" w:cs="Arial" w:hint="eastAsia"/>
          <w:b/>
          <w:sz w:val="28"/>
        </w:rPr>
        <w:t>、</w:t>
      </w:r>
      <w:r>
        <w:rPr>
          <w:rFonts w:ascii="Arial" w:eastAsia="仿宋_GB2312" w:hAnsi="Arial" w:cs="Arial"/>
          <w:b/>
          <w:sz w:val="28"/>
        </w:rPr>
        <w:t xml:space="preserve"> </w:t>
      </w:r>
      <w:r>
        <w:rPr>
          <w:rFonts w:ascii="Arial" w:eastAsia="仿宋_GB2312" w:hAnsi="Arial" w:cs="Arial" w:hint="eastAsia"/>
          <w:b/>
          <w:sz w:val="28"/>
        </w:rPr>
        <w:t>合同金额</w:t>
      </w:r>
    </w:p>
    <w:p w:rsidR="008B138A" w:rsidRDefault="008B138A">
      <w:pPr>
        <w:keepLines/>
        <w:ind w:leftChars="-450" w:left="-945" w:rightChars="150" w:right="315"/>
        <w:rPr>
          <w:rFonts w:ascii="Arial" w:eastAsia="仿宋_GB2312" w:hAnsi="Arial" w:cs="Arial"/>
          <w:sz w:val="28"/>
        </w:rPr>
      </w:pPr>
      <w:r>
        <w:rPr>
          <w:rFonts w:ascii="Arial" w:eastAsia="仿宋_GB2312" w:hAnsi="Arial" w:cs="Arial"/>
          <w:sz w:val="28"/>
        </w:rPr>
        <w:lastRenderedPageBreak/>
        <w:t xml:space="preserve">   </w:t>
      </w:r>
      <w:r>
        <w:rPr>
          <w:rFonts w:ascii="Arial" w:eastAsia="仿宋_GB2312" w:hAnsi="Arial" w:cs="Arial" w:hint="eastAsia"/>
          <w:sz w:val="28"/>
        </w:rPr>
        <w:t xml:space="preserve"> </w:t>
      </w:r>
      <w:r>
        <w:rPr>
          <w:rFonts w:ascii="Arial" w:eastAsia="仿宋_GB2312" w:hAnsi="Arial" w:cs="Arial" w:hint="eastAsia"/>
          <w:sz w:val="28"/>
        </w:rPr>
        <w:t>根据竞争性磋商文件的要求和卖方承诺</w:t>
      </w:r>
      <w:r>
        <w:rPr>
          <w:rFonts w:ascii="Arial" w:eastAsia="仿宋_GB2312" w:hAnsi="Arial" w:cs="Arial"/>
          <w:sz w:val="28"/>
        </w:rPr>
        <w:t>,</w:t>
      </w:r>
      <w:r>
        <w:rPr>
          <w:rFonts w:ascii="Arial" w:eastAsia="仿宋_GB2312" w:hAnsi="Arial" w:cs="Arial" w:hint="eastAsia"/>
          <w:sz w:val="28"/>
        </w:rPr>
        <w:t>本合同的总金额为</w:t>
      </w:r>
      <w:r>
        <w:rPr>
          <w:rFonts w:ascii="Arial" w:eastAsia="仿宋_GB2312" w:hAnsi="Arial" w:cs="Arial" w:hint="eastAsia"/>
          <w:sz w:val="28"/>
          <w:u w:val="single"/>
        </w:rPr>
        <w:t xml:space="preserve">    </w:t>
      </w:r>
      <w:r>
        <w:rPr>
          <w:rFonts w:ascii="Arial" w:eastAsia="仿宋_GB2312" w:hAnsi="Arial" w:cs="Arial" w:hint="eastAsia"/>
          <w:sz w:val="28"/>
        </w:rPr>
        <w:t>元</w:t>
      </w:r>
      <w:r>
        <w:rPr>
          <w:rFonts w:ascii="Arial" w:eastAsia="仿宋_GB2312" w:hAnsi="Arial" w:cs="Arial"/>
          <w:sz w:val="28"/>
        </w:rPr>
        <w:t>(</w:t>
      </w:r>
      <w:r>
        <w:rPr>
          <w:rFonts w:ascii="Arial" w:eastAsia="仿宋_GB2312" w:hAnsi="Arial" w:cs="Arial" w:hint="eastAsia"/>
          <w:sz w:val="28"/>
        </w:rPr>
        <w:t>人民币大写：</w:t>
      </w:r>
      <w:r>
        <w:rPr>
          <w:rFonts w:ascii="Arial" w:eastAsia="仿宋_GB2312" w:hAnsi="Arial" w:cs="Arial" w:hint="eastAsia"/>
          <w:sz w:val="28"/>
          <w:u w:val="single"/>
        </w:rPr>
        <w:t xml:space="preserve">      </w:t>
      </w:r>
      <w:r>
        <w:rPr>
          <w:rFonts w:ascii="Arial" w:eastAsia="仿宋_GB2312" w:hAnsi="Arial" w:cs="Arial" w:hint="eastAsia"/>
          <w:sz w:val="28"/>
        </w:rPr>
        <w:t>元整</w:t>
      </w:r>
      <w:r>
        <w:rPr>
          <w:rFonts w:ascii="Arial" w:eastAsia="仿宋_GB2312" w:hAnsi="Arial" w:cs="Arial"/>
          <w:sz w:val="28"/>
        </w:rPr>
        <w:t>)</w:t>
      </w:r>
      <w:r>
        <w:rPr>
          <w:rFonts w:ascii="Arial" w:eastAsia="仿宋_GB2312" w:hAnsi="Arial" w:cs="Arial" w:hint="eastAsia"/>
          <w:sz w:val="28"/>
        </w:rPr>
        <w:t>。</w:t>
      </w:r>
    </w:p>
    <w:p w:rsidR="008B138A" w:rsidRDefault="008B138A">
      <w:pPr>
        <w:widowControl/>
        <w:ind w:leftChars="-350" w:left="-735" w:rightChars="150" w:right="315" w:firstLineChars="50" w:firstLine="151"/>
        <w:jc w:val="left"/>
        <w:rPr>
          <w:rFonts w:ascii="Arial" w:eastAsia="仿宋_GB2312" w:hAnsi="Arial"/>
          <w:b/>
          <w:sz w:val="30"/>
        </w:rPr>
      </w:pPr>
      <w:r>
        <w:rPr>
          <w:rFonts w:ascii="Arial" w:eastAsia="仿宋_GB2312" w:hAnsi="Arial" w:hint="eastAsia"/>
          <w:b/>
          <w:sz w:val="30"/>
        </w:rPr>
        <w:t>4</w:t>
      </w:r>
      <w:r>
        <w:rPr>
          <w:rFonts w:ascii="Arial" w:eastAsia="仿宋_GB2312" w:hAnsi="Arial" w:hint="eastAsia"/>
          <w:b/>
          <w:sz w:val="30"/>
        </w:rPr>
        <w:t>、付款方式</w:t>
      </w:r>
    </w:p>
    <w:p w:rsidR="005E0F68" w:rsidRDefault="008B138A">
      <w:pPr>
        <w:keepNext/>
        <w:spacing w:line="360" w:lineRule="auto"/>
        <w:ind w:firstLineChars="150" w:firstLine="450"/>
        <w:jc w:val="left"/>
        <w:rPr>
          <w:rFonts w:eastAsia="仿宋_GB2312" w:hint="eastAsia"/>
          <w:color w:val="000000"/>
          <w:sz w:val="30"/>
          <w:szCs w:val="30"/>
        </w:rPr>
      </w:pPr>
      <w:r>
        <w:rPr>
          <w:rFonts w:eastAsia="仿宋_GB2312"/>
          <w:color w:val="000000"/>
          <w:sz w:val="30"/>
          <w:szCs w:val="30"/>
        </w:rPr>
        <w:t>无预付款，项目完工后进行验收，</w:t>
      </w:r>
      <w:r>
        <w:rPr>
          <w:rFonts w:eastAsia="仿宋_GB2312" w:hint="eastAsia"/>
          <w:color w:val="000000"/>
          <w:sz w:val="30"/>
          <w:szCs w:val="30"/>
        </w:rPr>
        <w:t>货物</w:t>
      </w:r>
      <w:r>
        <w:rPr>
          <w:rFonts w:eastAsia="仿宋_GB2312"/>
          <w:color w:val="000000"/>
          <w:sz w:val="30"/>
          <w:szCs w:val="30"/>
        </w:rPr>
        <w:t>运抵现场安装调试完毕验收合格后付清合同</w:t>
      </w:r>
      <w:r>
        <w:rPr>
          <w:rFonts w:eastAsia="仿宋_GB2312" w:hint="eastAsia"/>
          <w:color w:val="000000"/>
          <w:sz w:val="30"/>
          <w:szCs w:val="30"/>
        </w:rPr>
        <w:t>总价的</w:t>
      </w:r>
      <w:r>
        <w:rPr>
          <w:rFonts w:eastAsia="仿宋_GB2312" w:hint="eastAsia"/>
          <w:color w:val="000000"/>
          <w:sz w:val="30"/>
          <w:szCs w:val="30"/>
        </w:rPr>
        <w:t>9</w:t>
      </w:r>
      <w:r w:rsidR="006000C8">
        <w:rPr>
          <w:rFonts w:eastAsia="仿宋_GB2312" w:hint="eastAsia"/>
          <w:color w:val="000000"/>
          <w:sz w:val="30"/>
          <w:szCs w:val="30"/>
        </w:rPr>
        <w:t>0</w:t>
      </w:r>
      <w:r>
        <w:rPr>
          <w:rFonts w:eastAsia="仿宋_GB2312" w:hint="eastAsia"/>
          <w:color w:val="000000"/>
          <w:sz w:val="30"/>
          <w:szCs w:val="30"/>
        </w:rPr>
        <w:t>%</w:t>
      </w:r>
      <w:r>
        <w:rPr>
          <w:rFonts w:eastAsia="仿宋_GB2312" w:hint="eastAsia"/>
          <w:color w:val="000000"/>
          <w:sz w:val="30"/>
          <w:szCs w:val="30"/>
        </w:rPr>
        <w:t>，质保期满一年后，一次性付清剩余</w:t>
      </w:r>
      <w:r w:rsidR="006000C8">
        <w:rPr>
          <w:rFonts w:eastAsia="仿宋_GB2312" w:hint="eastAsia"/>
          <w:color w:val="000000"/>
          <w:sz w:val="30"/>
          <w:szCs w:val="30"/>
        </w:rPr>
        <w:t>10</w:t>
      </w:r>
      <w:r>
        <w:rPr>
          <w:rFonts w:eastAsia="仿宋_GB2312" w:hint="eastAsia"/>
          <w:color w:val="000000"/>
          <w:sz w:val="30"/>
          <w:szCs w:val="30"/>
        </w:rPr>
        <w:t>%</w:t>
      </w:r>
      <w:r>
        <w:rPr>
          <w:rFonts w:eastAsia="仿宋_GB2312"/>
          <w:color w:val="000000"/>
          <w:sz w:val="30"/>
          <w:szCs w:val="30"/>
        </w:rPr>
        <w:t>。</w:t>
      </w:r>
    </w:p>
    <w:p w:rsidR="005E0F68" w:rsidRDefault="005E0F68" w:rsidP="005E0F68">
      <w:pPr>
        <w:widowControl/>
        <w:ind w:leftChars="-350" w:left="-735" w:rightChars="150" w:right="315" w:firstLineChars="50" w:firstLine="151"/>
        <w:jc w:val="left"/>
        <w:rPr>
          <w:rFonts w:ascii="Arial" w:eastAsia="仿宋_GB2312" w:hAnsi="Arial"/>
          <w:b/>
          <w:sz w:val="30"/>
        </w:rPr>
      </w:pPr>
      <w:r>
        <w:rPr>
          <w:rFonts w:ascii="Arial" w:eastAsia="仿宋_GB2312" w:hAnsi="Arial" w:hint="eastAsia"/>
          <w:b/>
          <w:sz w:val="30"/>
        </w:rPr>
        <w:t>5</w:t>
      </w:r>
      <w:r>
        <w:rPr>
          <w:rFonts w:ascii="Arial" w:eastAsia="仿宋_GB2312" w:hAnsi="Arial" w:hint="eastAsia"/>
          <w:b/>
          <w:sz w:val="30"/>
        </w:rPr>
        <w:t>、违约责任</w:t>
      </w:r>
    </w:p>
    <w:p w:rsidR="008B138A" w:rsidRPr="005E0F68" w:rsidRDefault="005E0F68" w:rsidP="005E0F68">
      <w:pPr>
        <w:keepNext/>
        <w:spacing w:line="360" w:lineRule="auto"/>
        <w:jc w:val="left"/>
        <w:rPr>
          <w:rFonts w:eastAsia="仿宋_GB2312"/>
          <w:color w:val="000000"/>
          <w:sz w:val="32"/>
          <w:szCs w:val="30"/>
        </w:rPr>
      </w:pPr>
      <w:r>
        <w:rPr>
          <w:rFonts w:eastAsia="仿宋_GB2312"/>
          <w:color w:val="000000"/>
          <w:sz w:val="30"/>
          <w:szCs w:val="30"/>
        </w:rPr>
        <w:t>被确定中标单位必须在中标确定之日起</w:t>
      </w:r>
      <w:r>
        <w:rPr>
          <w:rFonts w:eastAsia="仿宋_GB2312" w:hint="eastAsia"/>
          <w:color w:val="000000"/>
          <w:sz w:val="30"/>
          <w:szCs w:val="30"/>
        </w:rPr>
        <w:t>2</w:t>
      </w:r>
      <w:r>
        <w:rPr>
          <w:rFonts w:eastAsia="仿宋_GB2312" w:hint="eastAsia"/>
          <w:color w:val="000000"/>
          <w:sz w:val="30"/>
          <w:szCs w:val="30"/>
        </w:rPr>
        <w:t>日内向采购方支付合同履约保证金</w:t>
      </w:r>
      <w:r>
        <w:rPr>
          <w:rFonts w:eastAsia="仿宋_GB2312" w:hint="eastAsia"/>
          <w:color w:val="000000"/>
          <w:sz w:val="30"/>
          <w:szCs w:val="30"/>
        </w:rPr>
        <w:t>20000</w:t>
      </w:r>
      <w:r>
        <w:rPr>
          <w:rFonts w:eastAsia="仿宋_GB2312" w:hint="eastAsia"/>
          <w:color w:val="000000"/>
          <w:sz w:val="30"/>
          <w:szCs w:val="30"/>
        </w:rPr>
        <w:t>元（供货安装验收合格后随第一次应付款一并返还），逾期未付的，视为自动放弃。</w:t>
      </w:r>
      <w:r>
        <w:rPr>
          <w:rFonts w:eastAsia="仿宋_GB2312"/>
          <w:color w:val="000000"/>
          <w:sz w:val="30"/>
          <w:szCs w:val="30"/>
        </w:rPr>
        <w:t>确定</w:t>
      </w:r>
      <w:r w:rsidRPr="005E0F68">
        <w:rPr>
          <w:rFonts w:eastAsia="仿宋_GB2312"/>
          <w:color w:val="000000"/>
          <w:sz w:val="32"/>
          <w:szCs w:val="30"/>
        </w:rPr>
        <w:t>中标后</w:t>
      </w:r>
      <w:r w:rsidR="006000C8" w:rsidRPr="005E0F68">
        <w:rPr>
          <w:rFonts w:eastAsia="仿宋_GB2312"/>
          <w:color w:val="000000"/>
          <w:sz w:val="32"/>
          <w:szCs w:val="30"/>
        </w:rPr>
        <w:t>逾期完成供货安装的</w:t>
      </w:r>
      <w:r w:rsidR="006000C8" w:rsidRPr="005E0F68">
        <w:rPr>
          <w:rFonts w:eastAsia="仿宋_GB2312" w:hint="eastAsia"/>
          <w:color w:val="000000"/>
          <w:sz w:val="32"/>
          <w:szCs w:val="30"/>
        </w:rPr>
        <w:t>，每逾期一日，由卖方按合同总额的</w:t>
      </w:r>
      <w:r w:rsidR="006000C8" w:rsidRPr="005E0F68">
        <w:rPr>
          <w:rFonts w:eastAsia="仿宋_GB2312" w:hint="eastAsia"/>
          <w:color w:val="000000"/>
          <w:sz w:val="32"/>
          <w:szCs w:val="30"/>
        </w:rPr>
        <w:t>1%</w:t>
      </w:r>
      <w:r w:rsidR="006000C8" w:rsidRPr="005E0F68">
        <w:rPr>
          <w:rFonts w:eastAsia="仿宋_GB2312" w:hint="eastAsia"/>
          <w:color w:val="000000"/>
          <w:sz w:val="32"/>
          <w:szCs w:val="30"/>
        </w:rPr>
        <w:t>向买方支付违约金；</w:t>
      </w:r>
      <w:r w:rsidR="008B138A" w:rsidRPr="005E0F68">
        <w:rPr>
          <w:rFonts w:eastAsia="仿宋_GB2312"/>
          <w:color w:val="000000"/>
          <w:sz w:val="32"/>
          <w:szCs w:val="30"/>
        </w:rPr>
        <w:t>售后服务不能保证的，</w:t>
      </w:r>
      <w:r w:rsidR="008F092C" w:rsidRPr="005E0F68">
        <w:rPr>
          <w:rFonts w:eastAsia="仿宋_GB2312" w:hint="eastAsia"/>
          <w:color w:val="000000"/>
          <w:sz w:val="32"/>
          <w:szCs w:val="30"/>
        </w:rPr>
        <w:t>买</w:t>
      </w:r>
      <w:r w:rsidR="008F092C" w:rsidRPr="005E0F68">
        <w:rPr>
          <w:rFonts w:eastAsia="仿宋_GB2312"/>
          <w:color w:val="000000"/>
          <w:sz w:val="32"/>
          <w:szCs w:val="30"/>
        </w:rPr>
        <w:t>方</w:t>
      </w:r>
      <w:r w:rsidR="008B138A" w:rsidRPr="005E0F68">
        <w:rPr>
          <w:rFonts w:eastAsia="仿宋_GB2312"/>
          <w:color w:val="000000"/>
          <w:sz w:val="32"/>
          <w:szCs w:val="30"/>
        </w:rPr>
        <w:t>有权从</w:t>
      </w:r>
      <w:r w:rsidR="008F092C" w:rsidRPr="005E0F68">
        <w:rPr>
          <w:rFonts w:eastAsia="仿宋_GB2312" w:hint="eastAsia"/>
          <w:color w:val="000000"/>
          <w:sz w:val="32"/>
          <w:szCs w:val="30"/>
        </w:rPr>
        <w:t>应付款</w:t>
      </w:r>
      <w:r w:rsidR="008B138A" w:rsidRPr="005E0F68">
        <w:rPr>
          <w:rFonts w:eastAsia="仿宋_GB2312"/>
          <w:color w:val="000000"/>
          <w:sz w:val="32"/>
          <w:szCs w:val="30"/>
        </w:rPr>
        <w:t>中得到补偿。</w:t>
      </w:r>
    </w:p>
    <w:p w:rsidR="008B138A" w:rsidRDefault="008B138A">
      <w:pPr>
        <w:ind w:leftChars="-450" w:left="-945" w:rightChars="150" w:right="315" w:firstLineChars="50" w:firstLine="151"/>
        <w:rPr>
          <w:rFonts w:ascii="Arial" w:eastAsia="仿宋_GB2312" w:hAnsi="Arial"/>
          <w:b/>
          <w:sz w:val="30"/>
        </w:rPr>
      </w:pPr>
      <w:r>
        <w:rPr>
          <w:rFonts w:ascii="Arial" w:eastAsia="仿宋_GB2312" w:hAnsi="Arial" w:hint="eastAsia"/>
          <w:b/>
          <w:sz w:val="30"/>
        </w:rPr>
        <w:t>5</w:t>
      </w:r>
      <w:r>
        <w:rPr>
          <w:rFonts w:ascii="Arial" w:eastAsia="仿宋_GB2312" w:hAnsi="Arial" w:hint="eastAsia"/>
          <w:b/>
          <w:sz w:val="30"/>
        </w:rPr>
        <w:t>、项目完工时间</w:t>
      </w:r>
    </w:p>
    <w:p w:rsidR="008B138A" w:rsidRDefault="008B138A" w:rsidP="008F092C">
      <w:pPr>
        <w:ind w:leftChars="-379" w:left="-796" w:rightChars="150" w:right="315" w:firstLineChars="208" w:firstLine="624"/>
        <w:rPr>
          <w:rFonts w:ascii="Arial" w:eastAsia="仿宋_GB2312" w:hAnsi="Arial" w:hint="eastAsia"/>
          <w:sz w:val="30"/>
        </w:rPr>
      </w:pPr>
      <w:r>
        <w:rPr>
          <w:rFonts w:ascii="Arial" w:eastAsia="仿宋_GB2312" w:hAnsi="Arial" w:hint="eastAsia"/>
          <w:sz w:val="30"/>
        </w:rPr>
        <w:t>卖方应于</w:t>
      </w:r>
      <w:r w:rsidR="008F092C">
        <w:rPr>
          <w:rFonts w:ascii="Arial" w:eastAsia="仿宋_GB2312" w:hAnsi="Arial" w:hint="eastAsia"/>
          <w:sz w:val="30"/>
        </w:rPr>
        <w:t>2020</w:t>
      </w:r>
      <w:r w:rsidR="008F092C">
        <w:rPr>
          <w:rFonts w:ascii="Arial" w:eastAsia="仿宋_GB2312" w:hAnsi="Arial" w:hint="eastAsia"/>
          <w:sz w:val="30"/>
        </w:rPr>
        <w:t>年</w:t>
      </w:r>
      <w:r w:rsidR="008F092C">
        <w:rPr>
          <w:rFonts w:ascii="Arial" w:eastAsia="仿宋_GB2312" w:hAnsi="Arial" w:hint="eastAsia"/>
          <w:sz w:val="30"/>
        </w:rPr>
        <w:t>5</w:t>
      </w:r>
      <w:r w:rsidR="008F092C">
        <w:rPr>
          <w:rFonts w:ascii="Arial" w:eastAsia="仿宋_GB2312" w:hAnsi="Arial" w:hint="eastAsia"/>
          <w:sz w:val="30"/>
        </w:rPr>
        <w:t>月</w:t>
      </w:r>
      <w:r w:rsidR="008F092C">
        <w:rPr>
          <w:rFonts w:ascii="Arial" w:eastAsia="仿宋_GB2312" w:hAnsi="Arial" w:hint="eastAsia"/>
          <w:sz w:val="30"/>
        </w:rPr>
        <w:t>31</w:t>
      </w:r>
      <w:r w:rsidR="008F092C">
        <w:rPr>
          <w:rFonts w:ascii="Arial" w:eastAsia="仿宋_GB2312" w:hAnsi="Arial" w:hint="eastAsia"/>
          <w:sz w:val="30"/>
        </w:rPr>
        <w:t>日前</w:t>
      </w:r>
      <w:r>
        <w:rPr>
          <w:rFonts w:ascii="Arial" w:eastAsia="仿宋_GB2312" w:hAnsi="Arial" w:hint="eastAsia"/>
          <w:sz w:val="30"/>
        </w:rPr>
        <w:t>，完成合同规定的全部责任与义务。由买方负责组织验收。</w:t>
      </w:r>
    </w:p>
    <w:p w:rsidR="008B138A" w:rsidRDefault="008B138A">
      <w:pPr>
        <w:keepLines/>
        <w:ind w:leftChars="-450" w:left="-945" w:rightChars="150" w:right="315"/>
        <w:rPr>
          <w:rFonts w:ascii="Arial" w:eastAsia="仿宋_GB2312" w:hAnsi="Arial" w:cs="Arial"/>
          <w:b/>
          <w:sz w:val="28"/>
        </w:rPr>
      </w:pPr>
      <w:r>
        <w:rPr>
          <w:rFonts w:ascii="Arial" w:eastAsia="仿宋_GB2312" w:hAnsi="Arial" w:cs="Arial"/>
          <w:b/>
          <w:sz w:val="28"/>
        </w:rPr>
        <w:t xml:space="preserve"> </w:t>
      </w:r>
      <w:r>
        <w:rPr>
          <w:rFonts w:ascii="Arial" w:eastAsia="仿宋_GB2312" w:hAnsi="Arial" w:cs="Arial" w:hint="eastAsia"/>
          <w:b/>
          <w:sz w:val="28"/>
        </w:rPr>
        <w:t>6</w:t>
      </w:r>
      <w:r>
        <w:rPr>
          <w:rFonts w:ascii="Arial" w:eastAsia="仿宋_GB2312" w:hAnsi="Arial" w:cs="Arial" w:hint="eastAsia"/>
          <w:b/>
          <w:sz w:val="28"/>
        </w:rPr>
        <w:t>、合同生效</w:t>
      </w:r>
    </w:p>
    <w:p w:rsidR="008B138A" w:rsidRDefault="008B138A">
      <w:pPr>
        <w:keepLines/>
        <w:ind w:leftChars="-450" w:left="-945" w:rightChars="150" w:right="315" w:firstLine="540"/>
        <w:rPr>
          <w:rFonts w:ascii="Arial" w:eastAsia="仿宋_GB2312" w:hAnsi="Arial" w:cs="Arial"/>
          <w:sz w:val="28"/>
        </w:rPr>
      </w:pPr>
      <w:r>
        <w:rPr>
          <w:rFonts w:ascii="Arial" w:eastAsia="仿宋_GB2312" w:hAnsi="Arial" w:cs="Arial" w:hint="eastAsia"/>
          <w:sz w:val="28"/>
        </w:rPr>
        <w:t>本合同一式肆份</w:t>
      </w:r>
      <w:r w:rsidR="008F092C">
        <w:rPr>
          <w:rFonts w:ascii="Arial" w:eastAsia="仿宋_GB2312" w:hAnsi="Arial" w:cs="Arial" w:hint="eastAsia"/>
          <w:sz w:val="28"/>
        </w:rPr>
        <w:t>，</w:t>
      </w:r>
      <w:r>
        <w:rPr>
          <w:rFonts w:ascii="Arial" w:eastAsia="仿宋_GB2312" w:hAnsi="Arial" w:cs="Arial" w:hint="eastAsia"/>
          <w:sz w:val="28"/>
        </w:rPr>
        <w:t>经买卖双方授权代表签字盖章后立即生效。</w:t>
      </w:r>
      <w:r>
        <w:rPr>
          <w:rFonts w:ascii="Arial" w:eastAsia="仿宋_GB2312" w:hAnsi="Arial" w:hint="eastAsia"/>
          <w:sz w:val="30"/>
        </w:rPr>
        <w:t>卖方如果不能按合同要求按时按量供货以及提供售后服务，买方有权从</w:t>
      </w:r>
      <w:r w:rsidR="008F092C">
        <w:rPr>
          <w:rFonts w:ascii="Arial" w:eastAsia="仿宋_GB2312" w:hAnsi="Arial" w:hint="eastAsia"/>
          <w:sz w:val="30"/>
        </w:rPr>
        <w:t>应付款中</w:t>
      </w:r>
      <w:r>
        <w:rPr>
          <w:rFonts w:ascii="Arial" w:eastAsia="仿宋_GB2312" w:hAnsi="Arial" w:hint="eastAsia"/>
          <w:sz w:val="30"/>
        </w:rPr>
        <w:t>得到相应赔偿。</w:t>
      </w:r>
    </w:p>
    <w:p w:rsidR="008B138A" w:rsidRDefault="008B138A">
      <w:pPr>
        <w:keepLines/>
        <w:ind w:leftChars="-450" w:left="-945" w:rightChars="150" w:right="315"/>
        <w:rPr>
          <w:rFonts w:ascii="Arial" w:eastAsia="仿宋_GB2312" w:hAnsi="Arial" w:cs="Arial"/>
          <w:sz w:val="28"/>
        </w:rPr>
      </w:pPr>
      <w:r>
        <w:rPr>
          <w:rFonts w:ascii="Arial" w:eastAsia="仿宋_GB2312" w:hAnsi="Arial" w:cs="Arial"/>
          <w:sz w:val="28"/>
        </w:rPr>
        <w:t xml:space="preserve">     </w:t>
      </w:r>
      <w:r>
        <w:rPr>
          <w:rFonts w:ascii="Arial" w:eastAsia="仿宋_GB2312" w:hAnsi="Arial" w:cs="Arial" w:hint="eastAsia"/>
          <w:sz w:val="28"/>
        </w:rPr>
        <w:t>买方：</w:t>
      </w:r>
      <w:r>
        <w:rPr>
          <w:rFonts w:ascii="Arial" w:eastAsia="仿宋_GB2312" w:hAnsi="Arial" w:cs="Arial"/>
          <w:sz w:val="28"/>
        </w:rPr>
        <w:t xml:space="preserve">                       </w:t>
      </w:r>
      <w:r>
        <w:rPr>
          <w:rFonts w:ascii="Arial" w:eastAsia="仿宋_GB2312" w:hAnsi="Arial" w:cs="Arial" w:hint="eastAsia"/>
          <w:sz w:val="28"/>
        </w:rPr>
        <w:t>卖方：</w:t>
      </w:r>
    </w:p>
    <w:p w:rsidR="008B138A" w:rsidRDefault="008B138A">
      <w:pPr>
        <w:keepLines/>
        <w:ind w:leftChars="-450" w:left="-945" w:rightChars="150" w:right="315" w:firstLine="645"/>
        <w:rPr>
          <w:rFonts w:ascii="Arial" w:eastAsia="仿宋_GB2312" w:hAnsi="Arial" w:cs="Arial"/>
          <w:sz w:val="28"/>
        </w:rPr>
      </w:pPr>
      <w:r>
        <w:rPr>
          <w:rFonts w:ascii="Arial" w:eastAsia="仿宋_GB2312" w:hAnsi="Arial" w:cs="Arial" w:hint="eastAsia"/>
          <w:sz w:val="28"/>
        </w:rPr>
        <w:t>单位盖章：</w:t>
      </w:r>
      <w:r>
        <w:rPr>
          <w:rFonts w:ascii="Arial" w:eastAsia="仿宋_GB2312" w:hAnsi="Arial" w:cs="Arial"/>
          <w:sz w:val="28"/>
        </w:rPr>
        <w:t xml:space="preserve">                   </w:t>
      </w:r>
      <w:r>
        <w:rPr>
          <w:rFonts w:ascii="Arial" w:eastAsia="仿宋_GB2312" w:hAnsi="Arial" w:cs="Arial" w:hint="eastAsia"/>
          <w:sz w:val="28"/>
        </w:rPr>
        <w:t>单位盖章：</w:t>
      </w:r>
    </w:p>
    <w:p w:rsidR="008B138A" w:rsidRDefault="008B138A">
      <w:pPr>
        <w:keepLines/>
        <w:ind w:leftChars="-450" w:left="-945" w:rightChars="150" w:right="315" w:firstLine="645"/>
        <w:rPr>
          <w:rFonts w:ascii="Arial" w:eastAsia="仿宋_GB2312" w:hAnsi="Arial" w:cs="Arial" w:hint="eastAsia"/>
          <w:sz w:val="28"/>
        </w:rPr>
      </w:pPr>
      <w:r>
        <w:rPr>
          <w:rFonts w:ascii="Arial" w:eastAsia="仿宋_GB2312" w:hAnsi="Arial" w:cs="Arial" w:hint="eastAsia"/>
          <w:sz w:val="28"/>
        </w:rPr>
        <w:t>代表签字：</w:t>
      </w:r>
      <w:r>
        <w:rPr>
          <w:rFonts w:ascii="Arial" w:eastAsia="仿宋_GB2312" w:hAnsi="Arial" w:cs="Arial"/>
          <w:sz w:val="28"/>
        </w:rPr>
        <w:t xml:space="preserve">                   </w:t>
      </w:r>
      <w:r>
        <w:rPr>
          <w:rFonts w:ascii="Arial" w:eastAsia="仿宋_GB2312" w:hAnsi="Arial" w:cs="Arial" w:hint="eastAsia"/>
          <w:sz w:val="28"/>
        </w:rPr>
        <w:t>代表签字：</w:t>
      </w:r>
    </w:p>
    <w:p w:rsidR="008B138A" w:rsidRDefault="008B138A">
      <w:pPr>
        <w:keepLines/>
        <w:ind w:rightChars="150" w:right="315"/>
        <w:rPr>
          <w:rFonts w:ascii="Arial" w:eastAsia="仿宋_GB2312" w:hAnsi="Arial" w:cs="Arial" w:hint="eastAsia"/>
          <w:sz w:val="28"/>
        </w:rPr>
      </w:pPr>
      <w:r>
        <w:rPr>
          <w:rFonts w:ascii="Arial" w:eastAsia="仿宋_GB2312" w:hAnsi="Arial" w:cs="Arial"/>
          <w:sz w:val="28"/>
        </w:rPr>
        <w:t xml:space="preserve">          </w:t>
      </w:r>
      <w:r>
        <w:rPr>
          <w:rFonts w:ascii="Arial" w:eastAsia="仿宋_GB2312" w:hAnsi="Arial" w:cs="Arial" w:hint="eastAsia"/>
          <w:sz w:val="28"/>
        </w:rPr>
        <w:t xml:space="preserve">   </w:t>
      </w:r>
      <w:r>
        <w:rPr>
          <w:rFonts w:ascii="Arial" w:eastAsia="仿宋_GB2312" w:hAnsi="Arial" w:cs="Arial" w:hint="eastAsia"/>
          <w:sz w:val="28"/>
        </w:rPr>
        <w:t>年</w:t>
      </w:r>
      <w:r>
        <w:rPr>
          <w:rFonts w:ascii="Arial" w:eastAsia="仿宋_GB2312" w:hAnsi="Arial" w:cs="Arial" w:hint="eastAsia"/>
          <w:sz w:val="28"/>
        </w:rPr>
        <w:t xml:space="preserve">  </w:t>
      </w:r>
      <w:r>
        <w:rPr>
          <w:rFonts w:ascii="Arial" w:eastAsia="仿宋_GB2312" w:hAnsi="Arial" w:cs="Arial" w:hint="eastAsia"/>
          <w:sz w:val="28"/>
        </w:rPr>
        <w:t>月</w:t>
      </w:r>
      <w:r>
        <w:rPr>
          <w:rFonts w:ascii="Arial" w:eastAsia="仿宋_GB2312" w:hAnsi="Arial" w:cs="Arial" w:hint="eastAsia"/>
          <w:sz w:val="28"/>
        </w:rPr>
        <w:t xml:space="preserve">  </w:t>
      </w:r>
      <w:r>
        <w:rPr>
          <w:rFonts w:ascii="Arial" w:eastAsia="仿宋_GB2312" w:hAnsi="Arial" w:cs="Arial" w:hint="eastAsia"/>
          <w:sz w:val="28"/>
        </w:rPr>
        <w:t>日</w:t>
      </w:r>
    </w:p>
    <w:p w:rsidR="008B138A" w:rsidRDefault="008B138A">
      <w:pPr>
        <w:keepLines/>
        <w:ind w:rightChars="150" w:right="315"/>
        <w:rPr>
          <w:rFonts w:ascii="Arial" w:eastAsia="仿宋_GB2312" w:hAnsi="Arial" w:cs="Arial" w:hint="eastAsia"/>
          <w:sz w:val="28"/>
        </w:rPr>
      </w:pPr>
    </w:p>
    <w:p w:rsidR="008B138A" w:rsidRDefault="008B138A">
      <w:pPr>
        <w:keepLines/>
        <w:ind w:rightChars="150" w:right="315"/>
        <w:rPr>
          <w:rFonts w:ascii="Arial" w:eastAsia="仿宋_GB2312" w:hAnsi="Arial" w:cs="Arial" w:hint="eastAsia"/>
          <w:sz w:val="28"/>
        </w:rPr>
      </w:pPr>
    </w:p>
    <w:p w:rsidR="008B138A" w:rsidRDefault="008B138A">
      <w:pPr>
        <w:keepLines/>
        <w:ind w:rightChars="150" w:right="315"/>
        <w:rPr>
          <w:rFonts w:ascii="Arial" w:eastAsia="仿宋_GB2312" w:hAnsi="Arial" w:cs="Arial" w:hint="eastAsia"/>
          <w:sz w:val="28"/>
        </w:rPr>
      </w:pPr>
    </w:p>
    <w:p w:rsidR="008B138A" w:rsidRDefault="008B138A">
      <w:pPr>
        <w:keepLines/>
        <w:ind w:rightChars="150" w:right="315"/>
        <w:rPr>
          <w:rFonts w:ascii="Arial" w:eastAsia="仿宋_GB2312" w:hAnsi="Arial" w:cs="Arial" w:hint="eastAsia"/>
          <w:sz w:val="28"/>
        </w:rPr>
      </w:pPr>
    </w:p>
    <w:p w:rsidR="008B138A" w:rsidRDefault="008B138A">
      <w:pPr>
        <w:pStyle w:val="2"/>
        <w:keepNext w:val="0"/>
        <w:ind w:leftChars="-450" w:left="-945" w:rightChars="150" w:right="315"/>
        <w:jc w:val="center"/>
        <w:rPr>
          <w:rFonts w:hint="eastAsia"/>
          <w:sz w:val="30"/>
        </w:rPr>
      </w:pPr>
      <w:bookmarkStart w:id="14" w:name="_Toc359317655"/>
      <w:bookmarkStart w:id="15" w:name="_Toc366057714"/>
      <w:r>
        <w:rPr>
          <w:rFonts w:hint="eastAsia"/>
          <w:sz w:val="30"/>
        </w:rPr>
        <w:t>四、</w:t>
      </w:r>
      <w:bookmarkEnd w:id="14"/>
      <w:bookmarkEnd w:id="15"/>
      <w:r>
        <w:rPr>
          <w:rFonts w:hint="eastAsia"/>
          <w:sz w:val="30"/>
        </w:rPr>
        <w:t>项目需求：</w:t>
      </w:r>
    </w:p>
    <w:p w:rsidR="008B138A" w:rsidRDefault="008B138A">
      <w:pPr>
        <w:spacing w:line="580" w:lineRule="exact"/>
        <w:ind w:leftChars="-250" w:left="-525" w:firstLineChars="300" w:firstLine="900"/>
        <w:rPr>
          <w:rFonts w:ascii="方正小标宋简体" w:eastAsia="方正小标宋简体" w:hAnsi="宋体" w:cs="Tahoma" w:hint="eastAsia"/>
          <w:kern w:val="0"/>
          <w:sz w:val="30"/>
          <w:szCs w:val="30"/>
        </w:rPr>
      </w:pPr>
      <w:r>
        <w:rPr>
          <w:rFonts w:ascii="仿宋_GB2312" w:eastAsia="仿宋_GB2312" w:hint="eastAsia"/>
          <w:sz w:val="30"/>
          <w:szCs w:val="30"/>
          <w:u w:val="single"/>
        </w:rPr>
        <w:t>寿县人民法院科技法庭设备采购项目</w:t>
      </w:r>
      <w:r>
        <w:rPr>
          <w:rFonts w:ascii="方正小标宋简体" w:eastAsia="方正小标宋简体" w:hAnsi="宋体" w:cs="Tahoma" w:hint="eastAsia"/>
          <w:kern w:val="0"/>
          <w:sz w:val="30"/>
          <w:szCs w:val="30"/>
        </w:rPr>
        <w:t>询价要求</w:t>
      </w:r>
    </w:p>
    <w:p w:rsidR="008B138A" w:rsidRDefault="008B138A">
      <w:pPr>
        <w:numPr>
          <w:ilvl w:val="0"/>
          <w:numId w:val="2"/>
        </w:numPr>
        <w:spacing w:line="580" w:lineRule="exact"/>
        <w:ind w:leftChars="-250" w:left="-525"/>
        <w:rPr>
          <w:rFonts w:ascii="仿宋_GB2312" w:eastAsia="仿宋_GB2312" w:hAnsi="宋体" w:cs="Tahoma" w:hint="eastAsia"/>
          <w:b/>
          <w:kern w:val="0"/>
          <w:sz w:val="32"/>
          <w:szCs w:val="32"/>
        </w:rPr>
      </w:pPr>
      <w:r>
        <w:rPr>
          <w:rFonts w:ascii="黑体" w:eastAsia="黑体" w:hAnsi="宋体" w:cs="Tahoma" w:hint="eastAsia"/>
          <w:kern w:val="0"/>
          <w:sz w:val="32"/>
          <w:szCs w:val="32"/>
        </w:rPr>
        <w:t>、名    称：</w:t>
      </w:r>
      <w:r>
        <w:rPr>
          <w:rFonts w:ascii="仿宋_GB2312" w:eastAsia="仿宋_GB2312" w:hint="eastAsia"/>
          <w:sz w:val="30"/>
          <w:szCs w:val="30"/>
          <w:u w:val="single"/>
        </w:rPr>
        <w:t>寿县人民法院科技法庭设备采购</w:t>
      </w:r>
      <w:r>
        <w:rPr>
          <w:rFonts w:ascii="仿宋_GB2312" w:eastAsia="仿宋_GB2312" w:hAnsi="宋体" w:cs="Tahoma" w:hint="eastAsia"/>
          <w:b/>
          <w:kern w:val="0"/>
          <w:sz w:val="32"/>
          <w:szCs w:val="32"/>
        </w:rPr>
        <w:t>项目</w:t>
      </w:r>
    </w:p>
    <w:p w:rsidR="008B138A" w:rsidRDefault="008B138A" w:rsidP="00E01BD7">
      <w:pPr>
        <w:spacing w:line="580" w:lineRule="exact"/>
        <w:ind w:leftChars="-250" w:left="-525"/>
        <w:rPr>
          <w:rFonts w:ascii="方正小标宋简体" w:eastAsia="方正小标宋简体" w:hAnsi="宋体" w:cs="Tahoma" w:hint="eastAsia"/>
          <w:kern w:val="0"/>
          <w:sz w:val="38"/>
          <w:szCs w:val="44"/>
        </w:rPr>
      </w:pPr>
      <w:r>
        <w:rPr>
          <w:rFonts w:ascii="黑体" w:eastAsia="黑体" w:hAnsi="宋体" w:cs="Tahoma" w:hint="eastAsia"/>
          <w:kern w:val="0"/>
          <w:sz w:val="32"/>
          <w:szCs w:val="32"/>
        </w:rPr>
        <w:t>（二）、采购方式：</w:t>
      </w:r>
      <w:r>
        <w:rPr>
          <w:rFonts w:ascii="仿宋_GB2312" w:eastAsia="仿宋_GB2312" w:hAnsi="宋体" w:cs="Tahoma" w:hint="eastAsia"/>
          <w:kern w:val="0"/>
          <w:sz w:val="32"/>
          <w:szCs w:val="32"/>
        </w:rPr>
        <w:t>竞争性磋商（评分制）</w:t>
      </w:r>
    </w:p>
    <w:p w:rsidR="008B138A" w:rsidRDefault="008B138A">
      <w:pPr>
        <w:spacing w:line="580" w:lineRule="exact"/>
        <w:ind w:leftChars="-250" w:left="-525"/>
        <w:rPr>
          <w:rFonts w:ascii="仿宋_GB2312" w:eastAsia="黑体"/>
          <w:sz w:val="30"/>
          <w:szCs w:val="30"/>
          <w:u w:val="single"/>
        </w:rPr>
      </w:pPr>
      <w:r>
        <w:rPr>
          <w:rFonts w:ascii="黑体" w:eastAsia="黑体" w:hAnsi="宋体" w:cs="Tahoma" w:hint="eastAsia"/>
          <w:kern w:val="0"/>
          <w:sz w:val="32"/>
          <w:szCs w:val="32"/>
        </w:rPr>
        <w:t>（三）、项目内容：</w:t>
      </w:r>
      <w:r>
        <w:rPr>
          <w:rFonts w:ascii="仿宋_GB2312" w:eastAsia="仿宋_GB2312" w:hint="eastAsia"/>
          <w:sz w:val="30"/>
          <w:szCs w:val="30"/>
          <w:u w:val="single"/>
        </w:rPr>
        <w:t>科技法庭设备，详见项目需求表</w:t>
      </w:r>
    </w:p>
    <w:p w:rsidR="008B138A" w:rsidRDefault="008B138A">
      <w:pPr>
        <w:spacing w:line="580" w:lineRule="exact"/>
        <w:ind w:leftChars="-250" w:left="-525"/>
        <w:rPr>
          <w:rFonts w:ascii="方正小标宋简体" w:eastAsia="方正小标宋简体" w:hAnsi="宋体" w:cs="Tahoma" w:hint="eastAsia"/>
          <w:kern w:val="0"/>
          <w:sz w:val="38"/>
          <w:szCs w:val="44"/>
        </w:rPr>
      </w:pPr>
      <w:r>
        <w:rPr>
          <w:rFonts w:ascii="黑体" w:eastAsia="黑体" w:hAnsi="宋体" w:cs="Tahoma" w:hint="eastAsia"/>
          <w:kern w:val="0"/>
          <w:sz w:val="32"/>
          <w:szCs w:val="32"/>
        </w:rPr>
        <w:t>（四）、资金来源：</w:t>
      </w:r>
      <w:r>
        <w:rPr>
          <w:rFonts w:ascii="仿宋_GB2312" w:eastAsia="仿宋_GB2312" w:hAnsi="宋体" w:cs="Tahoma" w:hint="eastAsia"/>
          <w:kern w:val="0"/>
          <w:sz w:val="32"/>
          <w:szCs w:val="32"/>
        </w:rPr>
        <w:t>自筹资金</w:t>
      </w:r>
    </w:p>
    <w:p w:rsidR="008B138A" w:rsidRDefault="008B138A">
      <w:pPr>
        <w:spacing w:line="580" w:lineRule="exact"/>
        <w:ind w:leftChars="-250" w:left="-525"/>
        <w:rPr>
          <w:rFonts w:ascii="方正小标宋简体" w:eastAsia="方正小标宋简体" w:hAnsi="宋体" w:cs="Tahoma" w:hint="eastAsia"/>
          <w:kern w:val="0"/>
          <w:sz w:val="38"/>
          <w:szCs w:val="44"/>
        </w:rPr>
      </w:pPr>
      <w:r>
        <w:rPr>
          <w:rFonts w:ascii="黑体" w:eastAsia="黑体" w:hint="eastAsia"/>
          <w:sz w:val="32"/>
          <w:szCs w:val="32"/>
        </w:rPr>
        <w:t>（五）、总金额：</w:t>
      </w:r>
      <w:r>
        <w:rPr>
          <w:rFonts w:ascii="黑体" w:eastAsia="黑体" w:hint="eastAsia"/>
          <w:sz w:val="32"/>
          <w:szCs w:val="32"/>
          <w:u w:val="single"/>
        </w:rPr>
        <w:t xml:space="preserve"> 21.7</w:t>
      </w:r>
      <w:r>
        <w:rPr>
          <w:rFonts w:ascii="仿宋_GB2312" w:eastAsia="仿宋_GB2312" w:hint="eastAsia"/>
          <w:sz w:val="32"/>
          <w:szCs w:val="32"/>
          <w:u w:val="single"/>
        </w:rPr>
        <w:t xml:space="preserve"> </w:t>
      </w:r>
      <w:r>
        <w:rPr>
          <w:rFonts w:ascii="仿宋_GB2312" w:eastAsia="仿宋_GB2312" w:hint="eastAsia"/>
          <w:sz w:val="32"/>
          <w:szCs w:val="32"/>
        </w:rPr>
        <w:t>万元</w:t>
      </w:r>
    </w:p>
    <w:p w:rsidR="008B138A" w:rsidRDefault="008B138A">
      <w:pPr>
        <w:spacing w:line="580" w:lineRule="exact"/>
        <w:ind w:leftChars="-250" w:left="-525"/>
        <w:rPr>
          <w:rFonts w:ascii="黑体" w:eastAsia="黑体" w:hint="eastAsia"/>
          <w:sz w:val="32"/>
          <w:szCs w:val="32"/>
        </w:rPr>
      </w:pPr>
      <w:r>
        <w:rPr>
          <w:rFonts w:ascii="黑体" w:eastAsia="黑体" w:hint="eastAsia"/>
          <w:sz w:val="32"/>
          <w:szCs w:val="32"/>
        </w:rPr>
        <w:t>（六）、包别划分：一个包</w:t>
      </w:r>
    </w:p>
    <w:p w:rsidR="008B138A" w:rsidRDefault="008B138A">
      <w:pPr>
        <w:spacing w:line="580" w:lineRule="exact"/>
        <w:ind w:leftChars="-250" w:left="-525"/>
        <w:rPr>
          <w:rFonts w:ascii="黑体" w:eastAsia="黑体" w:hAnsi="宋体" w:cs="Tahoma" w:hint="eastAsia"/>
          <w:kern w:val="0"/>
          <w:sz w:val="32"/>
          <w:szCs w:val="32"/>
        </w:rPr>
      </w:pPr>
      <w:r>
        <w:rPr>
          <w:rFonts w:ascii="黑体" w:eastAsia="黑体" w:hAnsi="宋体" w:cs="宋体" w:hint="eastAsia"/>
          <w:bCs/>
          <w:sz w:val="32"/>
          <w:szCs w:val="32"/>
        </w:rPr>
        <w:t>（七）、</w:t>
      </w:r>
      <w:bookmarkStart w:id="16" w:name="_Toc435631555"/>
      <w:bookmarkStart w:id="17" w:name="_Toc359317656"/>
      <w:bookmarkStart w:id="18" w:name="_Toc366057715"/>
      <w:r>
        <w:rPr>
          <w:rFonts w:ascii="黑体" w:eastAsia="黑体" w:hint="eastAsia"/>
          <w:color w:val="000000"/>
          <w:sz w:val="32"/>
          <w:szCs w:val="32"/>
        </w:rPr>
        <w:t>项目需求</w:t>
      </w:r>
      <w:bookmarkEnd w:id="16"/>
    </w:p>
    <w:tbl>
      <w:tblPr>
        <w:tblW w:w="9160" w:type="dxa"/>
        <w:tblInd w:w="-330" w:type="dxa"/>
        <w:tblLayout w:type="fixed"/>
        <w:tblCellMar>
          <w:left w:w="0" w:type="dxa"/>
          <w:right w:w="0" w:type="dxa"/>
        </w:tblCellMar>
        <w:tblLook w:val="0000"/>
      </w:tblPr>
      <w:tblGrid>
        <w:gridCol w:w="454"/>
        <w:gridCol w:w="1173"/>
        <w:gridCol w:w="6241"/>
        <w:gridCol w:w="462"/>
        <w:gridCol w:w="830"/>
      </w:tblGrid>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right w:w="12" w:type="dxa"/>
            </w:tcMar>
            <w:vAlign w:val="center"/>
          </w:tcPr>
          <w:p w:rsidR="008B138A" w:rsidRDefault="008B138A">
            <w:pPr>
              <w:widowControl/>
              <w:jc w:val="center"/>
              <w:textAlignment w:val="center"/>
              <w:rPr>
                <w:rFonts w:ascii="宋体" w:hAnsi="宋体" w:cs="宋体" w:hint="eastAsia"/>
                <w:b/>
                <w:color w:val="000000"/>
                <w:sz w:val="20"/>
              </w:rPr>
            </w:pPr>
            <w:r>
              <w:rPr>
                <w:rFonts w:ascii="宋体" w:hAnsi="宋体" w:cs="宋体" w:hint="eastAsia"/>
                <w:b/>
                <w:color w:val="000000"/>
                <w:kern w:val="0"/>
                <w:sz w:val="20"/>
                <w:lang/>
              </w:rPr>
              <w:t>序号</w:t>
            </w:r>
          </w:p>
        </w:tc>
        <w:tc>
          <w:tcPr>
            <w:tcW w:w="1173"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right w:w="12" w:type="dxa"/>
            </w:tcMar>
            <w:vAlign w:val="center"/>
          </w:tcPr>
          <w:p w:rsidR="008B138A" w:rsidRDefault="008B138A">
            <w:pPr>
              <w:widowControl/>
              <w:jc w:val="left"/>
              <w:textAlignment w:val="center"/>
              <w:rPr>
                <w:rFonts w:ascii="宋体" w:hAnsi="宋体" w:cs="宋体" w:hint="eastAsia"/>
                <w:b/>
                <w:color w:val="000000"/>
                <w:sz w:val="20"/>
              </w:rPr>
            </w:pPr>
            <w:r>
              <w:rPr>
                <w:rFonts w:ascii="宋体" w:hAnsi="宋体" w:cs="宋体" w:hint="eastAsia"/>
                <w:b/>
                <w:color w:val="000000"/>
                <w:kern w:val="0"/>
                <w:sz w:val="20"/>
                <w:lang/>
              </w:rPr>
              <w:t>名称</w:t>
            </w:r>
          </w:p>
        </w:tc>
        <w:tc>
          <w:tcPr>
            <w:tcW w:w="6241"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right w:w="12" w:type="dxa"/>
            </w:tcMar>
            <w:vAlign w:val="center"/>
          </w:tcPr>
          <w:p w:rsidR="008B138A" w:rsidRDefault="008B138A">
            <w:pPr>
              <w:widowControl/>
              <w:jc w:val="center"/>
              <w:textAlignment w:val="center"/>
              <w:rPr>
                <w:rFonts w:ascii="宋体" w:hAnsi="宋体" w:cs="宋体" w:hint="eastAsia"/>
                <w:b/>
                <w:color w:val="000000"/>
                <w:sz w:val="20"/>
              </w:rPr>
            </w:pPr>
            <w:r>
              <w:rPr>
                <w:rFonts w:ascii="宋体" w:hAnsi="宋体" w:cs="宋体" w:hint="eastAsia"/>
                <w:b/>
                <w:color w:val="000000"/>
                <w:kern w:val="0"/>
                <w:sz w:val="20"/>
                <w:lang/>
              </w:rPr>
              <w:t>参数</w:t>
            </w:r>
          </w:p>
        </w:tc>
        <w:tc>
          <w:tcPr>
            <w:tcW w:w="462"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right w:w="12" w:type="dxa"/>
            </w:tcMar>
            <w:vAlign w:val="center"/>
          </w:tcPr>
          <w:p w:rsidR="008B138A" w:rsidRDefault="008B138A">
            <w:pPr>
              <w:widowControl/>
              <w:jc w:val="center"/>
              <w:textAlignment w:val="center"/>
              <w:rPr>
                <w:rFonts w:ascii="宋体" w:hAnsi="宋体" w:cs="宋体" w:hint="eastAsia"/>
                <w:b/>
                <w:color w:val="000000"/>
                <w:sz w:val="20"/>
              </w:rPr>
            </w:pPr>
            <w:r>
              <w:rPr>
                <w:rFonts w:ascii="宋体" w:hAnsi="宋体" w:cs="宋体" w:hint="eastAsia"/>
                <w:b/>
                <w:color w:val="000000"/>
                <w:kern w:val="0"/>
                <w:sz w:val="20"/>
                <w:lang/>
              </w:rPr>
              <w:t>单位</w:t>
            </w:r>
          </w:p>
        </w:tc>
        <w:tc>
          <w:tcPr>
            <w:tcW w:w="830" w:type="dxa"/>
            <w:tcBorders>
              <w:top w:val="single" w:sz="4" w:space="0" w:color="000000"/>
              <w:left w:val="single" w:sz="4" w:space="0" w:color="000000"/>
              <w:bottom w:val="single" w:sz="4" w:space="0" w:color="000000"/>
              <w:right w:val="single" w:sz="4" w:space="0" w:color="000000"/>
            </w:tcBorders>
            <w:shd w:val="clear" w:color="auto" w:fill="FFFF00"/>
            <w:tcMar>
              <w:top w:w="12" w:type="dxa"/>
              <w:left w:w="12" w:type="dxa"/>
              <w:right w:w="12" w:type="dxa"/>
            </w:tcMar>
            <w:vAlign w:val="center"/>
          </w:tcPr>
          <w:p w:rsidR="008B138A" w:rsidRDefault="008B138A">
            <w:pPr>
              <w:widowControl/>
              <w:jc w:val="center"/>
              <w:textAlignment w:val="center"/>
              <w:rPr>
                <w:rFonts w:ascii="宋体" w:hAnsi="宋体" w:cs="宋体" w:hint="eastAsia"/>
                <w:b/>
                <w:color w:val="000000"/>
                <w:sz w:val="20"/>
              </w:rPr>
            </w:pPr>
            <w:r>
              <w:rPr>
                <w:rFonts w:ascii="宋体" w:hAnsi="宋体" w:cs="宋体" w:hint="eastAsia"/>
                <w:b/>
                <w:color w:val="000000"/>
                <w:kern w:val="0"/>
                <w:sz w:val="20"/>
                <w:lang/>
              </w:rPr>
              <w:t>数量</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w:t>
            </w:r>
          </w:p>
        </w:tc>
        <w:tc>
          <w:tcPr>
            <w:tcW w:w="11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高清庭审主机</w:t>
            </w:r>
          </w:p>
        </w:tc>
        <w:tc>
          <w:tcPr>
            <w:tcW w:w="624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1、采用嵌入式Linux操作系统，支持时间同步功能；</w:t>
            </w:r>
          </w:p>
          <w:p w:rsidR="008B138A" w:rsidRDefault="008B138A">
            <w:pPr>
              <w:pStyle w:val="CharCharCharCharCharCharChar1Char"/>
              <w:rPr>
                <w:rFonts w:ascii="宋体" w:hAnsi="宋体" w:hint="eastAsia"/>
                <w:bCs/>
                <w:szCs w:val="24"/>
              </w:rPr>
            </w:pPr>
            <w:r>
              <w:rPr>
                <w:rFonts w:ascii="宋体" w:hAnsi="宋体" w:hint="eastAsia"/>
                <w:bCs/>
                <w:szCs w:val="24"/>
              </w:rPr>
              <w:t>2、采用一体化嵌入式架构设备，内置视频矩阵、音频矩阵、编码模块、解码模块；</w:t>
            </w:r>
          </w:p>
          <w:p w:rsidR="008B138A" w:rsidRDefault="008B138A">
            <w:pPr>
              <w:pStyle w:val="CharCharCharCharCharCharChar1Char"/>
              <w:rPr>
                <w:rFonts w:ascii="宋体" w:hAnsi="宋体" w:hint="eastAsia"/>
                <w:bCs/>
                <w:szCs w:val="24"/>
              </w:rPr>
            </w:pPr>
            <w:r>
              <w:rPr>
                <w:rFonts w:ascii="宋体" w:hAnsi="宋体" w:hint="eastAsia"/>
                <w:bCs/>
                <w:szCs w:val="24"/>
              </w:rPr>
              <w:t>3、★内置不低于8寸电容触摸屏，分辨率不低于1024*600，支持视频显示、光盘容量及刻录时长显示（竞标人需承诺，在中标后三日内，提供权威机构检测报告证明并加盖原厂公章）；</w:t>
            </w:r>
          </w:p>
          <w:p w:rsidR="008B138A" w:rsidRDefault="008B138A">
            <w:pPr>
              <w:pStyle w:val="CharCharCharCharCharCharChar1Char"/>
              <w:rPr>
                <w:rFonts w:ascii="宋体" w:hAnsi="宋体" w:hint="eastAsia"/>
                <w:bCs/>
                <w:szCs w:val="24"/>
              </w:rPr>
            </w:pPr>
            <w:r>
              <w:rPr>
                <w:rFonts w:ascii="宋体" w:hAnsi="宋体" w:hint="eastAsia"/>
                <w:bCs/>
                <w:szCs w:val="24"/>
              </w:rPr>
              <w:t>4、支持一键开启、停止刻录（开庭/闭庭），支持一键暂停</w:t>
            </w:r>
            <w:r>
              <w:rPr>
                <w:rFonts w:ascii="宋体" w:hAnsi="宋体" w:hint="eastAsia"/>
                <w:bCs/>
                <w:szCs w:val="24"/>
              </w:rPr>
              <w:lastRenderedPageBreak/>
              <w:t>（休庭/复庭）；</w:t>
            </w:r>
          </w:p>
          <w:p w:rsidR="008B138A" w:rsidRDefault="008B138A">
            <w:pPr>
              <w:pStyle w:val="CharCharCharCharCharCharChar1Char"/>
              <w:rPr>
                <w:rFonts w:ascii="宋体" w:hAnsi="宋体" w:hint="eastAsia"/>
                <w:bCs/>
                <w:szCs w:val="24"/>
              </w:rPr>
            </w:pPr>
            <w:r>
              <w:rPr>
                <w:rFonts w:ascii="宋体" w:hAnsi="宋体" w:hint="eastAsia"/>
                <w:bCs/>
                <w:szCs w:val="24"/>
              </w:rPr>
              <w:t>5、采用H.264、H.265视频编码格式，支持1080P分辨率的前端接入；</w:t>
            </w:r>
          </w:p>
          <w:p w:rsidR="008B138A" w:rsidRDefault="008B138A">
            <w:pPr>
              <w:pStyle w:val="CharCharCharCharCharCharChar1Char"/>
              <w:rPr>
                <w:rFonts w:ascii="宋体" w:hAnsi="宋体" w:hint="eastAsia"/>
                <w:bCs/>
                <w:szCs w:val="24"/>
              </w:rPr>
            </w:pPr>
            <w:r>
              <w:rPr>
                <w:rFonts w:ascii="宋体" w:hAnsi="宋体" w:hint="eastAsia"/>
                <w:bCs/>
                <w:szCs w:val="24"/>
              </w:rPr>
              <w:t>6、支持不少于6路SDI输入、6路HDMI输入、4路DVI输入，不少于2路SDI输出、4路HDMI输出、6路DVI输出；</w:t>
            </w:r>
          </w:p>
          <w:p w:rsidR="008B138A" w:rsidRDefault="008B138A">
            <w:pPr>
              <w:pStyle w:val="CharCharCharCharCharCharChar1Char"/>
              <w:rPr>
                <w:rFonts w:ascii="宋体" w:hAnsi="宋体" w:hint="eastAsia"/>
                <w:bCs/>
                <w:szCs w:val="24"/>
              </w:rPr>
            </w:pPr>
            <w:r>
              <w:rPr>
                <w:rFonts w:ascii="宋体" w:hAnsi="宋体" w:hint="eastAsia"/>
                <w:bCs/>
                <w:szCs w:val="24"/>
              </w:rPr>
              <w:t>7、支持6路IP摄像机和SDI摄像机的混合接入，支持1080P60帧SDI相机，支持PTZ控制；</w:t>
            </w:r>
          </w:p>
          <w:p w:rsidR="008B138A" w:rsidRDefault="008B138A">
            <w:pPr>
              <w:pStyle w:val="CharCharCharCharCharCharChar1Char"/>
              <w:rPr>
                <w:rFonts w:ascii="宋体" w:hAnsi="宋体" w:hint="eastAsia"/>
                <w:bCs/>
                <w:szCs w:val="24"/>
              </w:rPr>
            </w:pPr>
            <w:r>
              <w:rPr>
                <w:rFonts w:ascii="宋体" w:hAnsi="宋体" w:hint="eastAsia"/>
                <w:bCs/>
                <w:szCs w:val="24"/>
              </w:rPr>
              <w:t>8、★支持接入图像的多种画面合成方式，支持11种合成画面风格，可同时接入9路通道参与合成（竞标人需承诺，在中标后三日内，提供权威机构检测报告证明并加盖原厂公章）；</w:t>
            </w:r>
          </w:p>
          <w:p w:rsidR="008B138A" w:rsidRDefault="008B138A">
            <w:pPr>
              <w:pStyle w:val="CharCharCharCharCharCharChar1Char"/>
              <w:rPr>
                <w:rFonts w:ascii="宋体" w:hAnsi="宋体" w:hint="eastAsia"/>
                <w:bCs/>
                <w:szCs w:val="24"/>
              </w:rPr>
            </w:pPr>
            <w:r>
              <w:rPr>
                <w:rFonts w:ascii="宋体" w:hAnsi="宋体" w:hint="eastAsia"/>
                <w:bCs/>
                <w:szCs w:val="24"/>
              </w:rPr>
              <w:t>9、★支持证据展示功能，支持2路独立示证编码并参与合成，支持HDMI、DVI两种信号（竞标人需承诺，在中标后三日内，提供权威机构检测报告证明并加盖原厂公章）；</w:t>
            </w:r>
          </w:p>
          <w:p w:rsidR="008B138A" w:rsidRDefault="008B138A">
            <w:pPr>
              <w:pStyle w:val="CharCharCharCharCharCharChar1Char"/>
              <w:rPr>
                <w:rFonts w:ascii="宋体" w:hAnsi="宋体" w:hint="eastAsia"/>
                <w:bCs/>
                <w:szCs w:val="24"/>
              </w:rPr>
            </w:pPr>
            <w:r>
              <w:rPr>
                <w:rFonts w:ascii="宋体" w:hAnsi="宋体" w:hint="eastAsia"/>
                <w:bCs/>
                <w:szCs w:val="24"/>
              </w:rPr>
              <w:t>10、支持不少于12个Mic in幻象接入，4个Line in音频输入接口；不少于3个Line out，2个XLR out接口；</w:t>
            </w:r>
          </w:p>
          <w:p w:rsidR="008B138A" w:rsidRDefault="008B138A">
            <w:pPr>
              <w:pStyle w:val="CharCharCharCharCharCharChar1Char"/>
              <w:rPr>
                <w:rFonts w:ascii="宋体" w:hAnsi="宋体" w:hint="eastAsia"/>
                <w:bCs/>
                <w:szCs w:val="24"/>
              </w:rPr>
            </w:pPr>
            <w:r>
              <w:rPr>
                <w:rFonts w:ascii="宋体" w:hAnsi="宋体" w:hint="eastAsia"/>
                <w:bCs/>
                <w:szCs w:val="24"/>
              </w:rPr>
              <w:t>11、支持不少于4个RS232，4个RS485控制串口，4个红外发射端口，1路红外接收端口；至少提供2个自适应千兆网口；提供不少于2个USB接口，4个SATA接口，支持RAID5，支持硬盘SMART信息显示和坏道检测；</w:t>
            </w:r>
          </w:p>
          <w:p w:rsidR="008B138A" w:rsidRDefault="008B138A">
            <w:pPr>
              <w:pStyle w:val="CharCharCharCharCharCharChar1Char"/>
              <w:rPr>
                <w:rFonts w:ascii="宋体" w:hAnsi="宋体" w:hint="eastAsia"/>
                <w:bCs/>
                <w:szCs w:val="24"/>
              </w:rPr>
            </w:pPr>
            <w:r>
              <w:rPr>
                <w:rFonts w:ascii="宋体" w:hAnsi="宋体" w:hint="eastAsia"/>
                <w:bCs/>
                <w:szCs w:val="24"/>
              </w:rPr>
              <w:t>12、支持语音激励功能，支持摄像机与话筒关联，可实现自动切换发言话筒对应的摄像机图像，激励优先级可设，支持</w:t>
            </w:r>
            <w:r>
              <w:rPr>
                <w:rFonts w:ascii="宋体" w:hAnsi="宋体" w:hint="eastAsia"/>
                <w:bCs/>
                <w:szCs w:val="24"/>
              </w:rPr>
              <w:lastRenderedPageBreak/>
              <w:t>本地音频和远端音频的语音激励模式，支持语音激励开关；</w:t>
            </w:r>
          </w:p>
          <w:p w:rsidR="008B138A" w:rsidRDefault="008B138A">
            <w:pPr>
              <w:pStyle w:val="CharCharCharCharCharCharChar1Char"/>
              <w:rPr>
                <w:rFonts w:ascii="宋体" w:hAnsi="宋体" w:hint="eastAsia"/>
                <w:bCs/>
                <w:szCs w:val="24"/>
              </w:rPr>
            </w:pPr>
            <w:r>
              <w:rPr>
                <w:rFonts w:ascii="宋体" w:hAnsi="宋体" w:hint="eastAsia"/>
                <w:bCs/>
                <w:szCs w:val="24"/>
              </w:rPr>
              <w:t>13、★支持多路音频输入，能够实现远程声音和本地声音混音录像，支持回声抵消，支持每路音频音量调节（竞标人需承诺，在中标后三日内，提供权威机构检测报告证明并加盖原厂公章）；</w:t>
            </w:r>
          </w:p>
        </w:tc>
        <w:tc>
          <w:tcPr>
            <w:tcW w:w="46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台</w:t>
            </w:r>
          </w:p>
        </w:tc>
        <w:tc>
          <w:tcPr>
            <w:tcW w:w="8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1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2</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书记员庭审应用系统</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1、支持一键式操作，支持一键开庭、一键休庭、一键证据展示、一键语音激励开关功能，能够支持自动激励和手动激励多种方式；</w:t>
            </w:r>
            <w:r>
              <w:rPr>
                <w:rFonts w:ascii="宋体" w:hAnsi="宋体" w:hint="eastAsia"/>
                <w:bCs/>
                <w:szCs w:val="24"/>
              </w:rPr>
              <w:br/>
              <w:t>2、支持庭审直播控制，允许书记员在法庭发生异常事件时关闭直播通道；</w:t>
            </w:r>
            <w:r>
              <w:rPr>
                <w:rFonts w:ascii="宋体" w:hAnsi="宋体" w:hint="eastAsia"/>
                <w:bCs/>
                <w:szCs w:val="24"/>
              </w:rPr>
              <w:br/>
              <w:t>3、支持庭审笔录，笔录可保存为doc文档，可以调用常用语，提高笔录的效率，支持重点标注；</w:t>
            </w:r>
            <w:r>
              <w:rPr>
                <w:rFonts w:ascii="宋体" w:hAnsi="宋体" w:hint="eastAsia"/>
                <w:bCs/>
                <w:szCs w:val="24"/>
              </w:rPr>
              <w:br/>
              <w:t>4、支持笔录校对，校对时可以对庭审录像进行回放，通过重点标注可以快速定位录像；</w:t>
            </w:r>
            <w:r>
              <w:rPr>
                <w:rFonts w:ascii="宋体" w:hAnsi="宋体" w:hint="eastAsia"/>
                <w:bCs/>
                <w:szCs w:val="24"/>
              </w:rPr>
              <w:br/>
              <w:t>5、支持笔录刻盘，将笔录文件刻录到光盘中。</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套</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1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3</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球型摄像机</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室内高清高速球型数字摄像机（HD-SDI），5寸，200W像素，30倍光变，120dB宽动态。</w:t>
            </w:r>
            <w:r>
              <w:rPr>
                <w:rFonts w:ascii="宋体" w:hAnsi="宋体" w:hint="eastAsia"/>
                <w:bCs/>
                <w:szCs w:val="24"/>
              </w:rPr>
              <w:br/>
              <w:t>H.265/H.264，1080P/D1，60fps。1×双向音频，4×告警输入，2×告警输出。含电源适配器、不含安装支架。</w:t>
            </w:r>
            <w:r>
              <w:rPr>
                <w:rFonts w:ascii="宋体" w:hAnsi="宋体" w:hint="eastAsia"/>
                <w:bCs/>
                <w:szCs w:val="24"/>
              </w:rPr>
              <w:br/>
              <w:t>注：支持网络、HD-SDI高清视频同时输出。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1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4</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高清一体机</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高清一体化网络摄像机，0.0003Lux星光级超低照度，200W像素，20倍光变，超宽动态。</w:t>
            </w:r>
            <w:r>
              <w:rPr>
                <w:rFonts w:ascii="宋体" w:hAnsi="宋体" w:hint="eastAsia"/>
                <w:bCs/>
                <w:szCs w:val="24"/>
              </w:rPr>
              <w:br/>
            </w:r>
            <w:r>
              <w:rPr>
                <w:rFonts w:ascii="宋体" w:hAnsi="宋体" w:hint="eastAsia"/>
                <w:bCs/>
                <w:szCs w:val="24"/>
              </w:rPr>
              <w:lastRenderedPageBreak/>
              <w:t>H.265/H.264，1080P/720P/D1，30fps。1×双向音频，1×告警输入，1×告警输出，1× 内置TF卡槽，功耗5W，DC12V/POE。不含电源适配器，不含安装支架。</w:t>
            </w:r>
            <w:r>
              <w:rPr>
                <w:rFonts w:ascii="宋体" w:hAnsi="宋体" w:hint="eastAsia"/>
                <w:bCs/>
                <w:szCs w:val="24"/>
              </w:rPr>
              <w:br/>
              <w:t>支持网络、HD-SDI高清视频同时输出。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5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5</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枪机电源适配器</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枪机电源适配器。1.25A.100-240V AC输入，12V DC输出。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5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6</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枪机支架</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枪机小支架，吊装、壁装。可直接使用于IPC100P、IPC110、IPC112、IPC120、IPC113、IPC123、IPC822系列枪机产品壁装、吊装。</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5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7</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球机支架</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高清高速球嵌入式安装支架，适用于新款IPC421室内系列（N0）系列产品；适用型号：IPC421-E230-N0，IPC421-B230-H0</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个</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 xml:space="preserve">1 </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8</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模拟话筒</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 电源供应：幻像48V电源；</w:t>
            </w:r>
            <w:r>
              <w:rPr>
                <w:rFonts w:ascii="宋体" w:hAnsi="宋体" w:hint="eastAsia"/>
                <w:bCs/>
                <w:szCs w:val="24"/>
              </w:rPr>
              <w:br/>
              <w:t>2. 底座类型：锌合金底座；</w:t>
            </w:r>
            <w:r>
              <w:rPr>
                <w:rFonts w:ascii="宋体" w:hAnsi="宋体" w:hint="eastAsia"/>
                <w:bCs/>
                <w:szCs w:val="24"/>
              </w:rPr>
              <w:br/>
              <w:t>3. 拾音模式：超心型指向；</w:t>
            </w:r>
            <w:r>
              <w:rPr>
                <w:rFonts w:ascii="宋体" w:hAnsi="宋体" w:hint="eastAsia"/>
                <w:bCs/>
                <w:szCs w:val="24"/>
              </w:rPr>
              <w:br/>
              <w:t>4. 频率响应：40Hz-16KHz；</w:t>
            </w:r>
            <w:r>
              <w:rPr>
                <w:rFonts w:ascii="宋体" w:hAnsi="宋体" w:hint="eastAsia"/>
                <w:bCs/>
                <w:szCs w:val="24"/>
              </w:rPr>
              <w:br/>
              <w:t>5. 灵敏感度：-45dB/±2dB（1KHz）；</w:t>
            </w:r>
            <w:r>
              <w:rPr>
                <w:rFonts w:ascii="宋体" w:hAnsi="宋体" w:hint="eastAsia"/>
                <w:bCs/>
                <w:szCs w:val="24"/>
              </w:rPr>
              <w:br/>
              <w:t>6. 输出阻抗：2.2KΩ；</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支</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18</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9</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调音台</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频响：+0.5dB/-0.5dB（20Hz-20kHz）</w:t>
            </w:r>
            <w:r>
              <w:rPr>
                <w:rFonts w:ascii="宋体" w:hAnsi="宋体" w:hint="eastAsia"/>
                <w:bCs/>
                <w:szCs w:val="24"/>
              </w:rPr>
              <w:br/>
              <w:t>总谐波失真：0.02%@+14dBu（20 Hz-20kHz）</w:t>
            </w:r>
            <w:r>
              <w:rPr>
                <w:rFonts w:ascii="宋体" w:hAnsi="宋体" w:hint="eastAsia"/>
                <w:bCs/>
                <w:szCs w:val="24"/>
              </w:rPr>
              <w:br/>
              <w:t>输入通道：10通道：单声道：4；立体声：3</w:t>
            </w:r>
            <w:r>
              <w:rPr>
                <w:rFonts w:ascii="宋体" w:hAnsi="宋体" w:hint="eastAsia"/>
                <w:bCs/>
                <w:szCs w:val="24"/>
              </w:rPr>
              <w:br/>
              <w:t>输出通道：STEREO OUT：2；PHONES：1</w:t>
            </w:r>
            <w:r>
              <w:rPr>
                <w:rFonts w:ascii="宋体" w:hAnsi="宋体" w:hint="eastAsia"/>
                <w:bCs/>
                <w:szCs w:val="24"/>
              </w:rPr>
              <w:br/>
            </w:r>
            <w:r>
              <w:rPr>
                <w:rFonts w:ascii="宋体" w:hAnsi="宋体" w:hint="eastAsia"/>
                <w:bCs/>
                <w:szCs w:val="24"/>
              </w:rPr>
              <w:lastRenderedPageBreak/>
              <w:t>母线：立体声：1，AUX[FX]，1</w:t>
            </w:r>
            <w:r>
              <w:rPr>
                <w:rFonts w:ascii="宋体" w:hAnsi="宋体" w:hint="eastAsia"/>
                <w:bCs/>
                <w:szCs w:val="24"/>
              </w:rPr>
              <w:br/>
              <w:t>USB音频：USB音频2.0兼容 采样率：最大192kHz，Bit深度：24-bit</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lastRenderedPageBreak/>
              <w:t>10</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交换机</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24个10/100/1000Base-T以太网端口</w:t>
            </w:r>
          </w:p>
          <w:p w:rsidR="008B138A" w:rsidRDefault="008B138A">
            <w:pPr>
              <w:pStyle w:val="CharCharCharCharCharCharChar1Char"/>
              <w:rPr>
                <w:rFonts w:ascii="宋体" w:hAnsi="宋体" w:hint="eastAsia"/>
                <w:bCs/>
                <w:szCs w:val="24"/>
              </w:rPr>
            </w:pPr>
            <w:r>
              <w:rPr>
                <w:rFonts w:ascii="宋体" w:hAnsi="宋体" w:hint="eastAsia"/>
                <w:bCs/>
                <w:szCs w:val="24"/>
              </w:rPr>
              <w:t>包转发率：51Mpps/126Mpps</w:t>
            </w:r>
          </w:p>
          <w:p w:rsidR="008B138A" w:rsidRDefault="008B138A">
            <w:pPr>
              <w:pStyle w:val="CharCharCharCharCharCharChar1Char"/>
              <w:rPr>
                <w:rFonts w:ascii="宋体" w:hAnsi="宋体" w:hint="eastAsia"/>
                <w:bCs/>
                <w:szCs w:val="24"/>
              </w:rPr>
            </w:pPr>
            <w:r>
              <w:rPr>
                <w:rFonts w:ascii="宋体" w:hAnsi="宋体" w:hint="eastAsia"/>
                <w:bCs/>
                <w:szCs w:val="24"/>
              </w:rPr>
              <w:t>交换容量：336Gbps/3.36Tbps</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9</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11</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bCs/>
                <w:szCs w:val="24"/>
              </w:rPr>
            </w:pPr>
            <w:r>
              <w:rPr>
                <w:rFonts w:ascii="宋体" w:hAnsi="宋体" w:hint="eastAsia"/>
                <w:bCs/>
                <w:szCs w:val="24"/>
              </w:rPr>
              <w:t>专业音箱</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rPr>
                <w:rFonts w:ascii="宋体" w:hAnsi="宋体" w:hint="eastAsia"/>
                <w:color w:val="000000"/>
                <w:sz w:val="24"/>
                <w:szCs w:val="24"/>
              </w:rPr>
            </w:pPr>
            <w:r>
              <w:rPr>
                <w:rFonts w:ascii="宋体" w:hAnsi="宋体" w:hint="eastAsia"/>
                <w:color w:val="000000"/>
                <w:sz w:val="24"/>
                <w:szCs w:val="24"/>
              </w:rPr>
              <w:t>规 格: 6.5 吋/2 分频</w:t>
            </w:r>
          </w:p>
          <w:p w:rsidR="008B138A" w:rsidRDefault="008B138A">
            <w:pPr>
              <w:rPr>
                <w:rFonts w:ascii="宋体" w:hAnsi="宋体" w:hint="eastAsia"/>
                <w:color w:val="000000"/>
                <w:sz w:val="24"/>
                <w:szCs w:val="24"/>
              </w:rPr>
            </w:pPr>
            <w:r>
              <w:rPr>
                <w:rFonts w:ascii="宋体" w:hAnsi="宋体" w:hint="eastAsia"/>
                <w:color w:val="000000"/>
                <w:sz w:val="24"/>
                <w:szCs w:val="24"/>
              </w:rPr>
              <w:t>频率响应: 100Hz-18KHz</w:t>
            </w:r>
          </w:p>
          <w:p w:rsidR="008B138A" w:rsidRDefault="008B138A">
            <w:pPr>
              <w:rPr>
                <w:rFonts w:ascii="宋体" w:hAnsi="宋体" w:hint="eastAsia"/>
                <w:color w:val="000000"/>
                <w:sz w:val="24"/>
                <w:szCs w:val="24"/>
              </w:rPr>
            </w:pPr>
            <w:r>
              <w:rPr>
                <w:rFonts w:ascii="宋体" w:hAnsi="宋体" w:hint="eastAsia"/>
                <w:color w:val="000000"/>
                <w:sz w:val="24"/>
                <w:szCs w:val="24"/>
              </w:rPr>
              <w:t>阻 抗: 4Ω</w:t>
            </w:r>
          </w:p>
          <w:p w:rsidR="008B138A" w:rsidRDefault="008B138A">
            <w:pPr>
              <w:rPr>
                <w:rFonts w:ascii="宋体" w:hAnsi="宋体" w:hint="eastAsia"/>
                <w:bCs/>
                <w:szCs w:val="24"/>
              </w:rPr>
            </w:pPr>
            <w:r>
              <w:rPr>
                <w:rFonts w:ascii="宋体" w:hAnsi="宋体" w:hint="eastAsia"/>
                <w:color w:val="000000"/>
                <w:sz w:val="24"/>
                <w:szCs w:val="24"/>
              </w:rPr>
              <w:t>额定功率: 40W-80W</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只</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4</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12</w:t>
            </w:r>
          </w:p>
        </w:tc>
        <w:tc>
          <w:tcPr>
            <w:tcW w:w="1173"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专业功放</w:t>
            </w:r>
          </w:p>
        </w:tc>
        <w:tc>
          <w:tcPr>
            <w:tcW w:w="624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color w:val="000000"/>
                <w:szCs w:val="24"/>
              </w:rPr>
              <w:t>专业功放：2X500W/8 欧；2X750W/4 欧；1X1500W/8欧；信噪比（20HZ－20KHZ）：100DB；失真：小于0.02%；短路保护；</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2</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13</w:t>
            </w:r>
          </w:p>
        </w:tc>
        <w:tc>
          <w:tcPr>
            <w:tcW w:w="117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电源时序器</w:t>
            </w:r>
          </w:p>
        </w:tc>
        <w:tc>
          <w:tcPr>
            <w:tcW w:w="6241"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从1-8或8-1按顺序以1秒为间隔时间打开或关闭相对应通道；</w:t>
            </w:r>
            <w:r>
              <w:rPr>
                <w:rFonts w:ascii="宋体" w:hAnsi="宋体" w:hint="eastAsia"/>
                <w:bCs/>
                <w:szCs w:val="24"/>
              </w:rPr>
              <w:br/>
              <w:t>最大提供30A的工作电流，单通道最大输出电流15A；</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w:t>
            </w:r>
          </w:p>
        </w:tc>
      </w:tr>
      <w:tr w:rsidR="008B138A">
        <w:trPr>
          <w:trHeight w:val="500"/>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14</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法庭专用显示器</w:t>
            </w:r>
          </w:p>
        </w:tc>
        <w:tc>
          <w:tcPr>
            <w:tcW w:w="6241"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尺寸：21.5寸；显示比例：16：9；显示分辨率：4K</w:t>
            </w:r>
          </w:p>
        </w:tc>
        <w:tc>
          <w:tcPr>
            <w:tcW w:w="462"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台</w:t>
            </w:r>
          </w:p>
        </w:tc>
        <w:tc>
          <w:tcPr>
            <w:tcW w:w="830" w:type="dxa"/>
            <w:tcBorders>
              <w:top w:val="single" w:sz="4" w:space="0" w:color="000000"/>
              <w:left w:val="single" w:sz="4" w:space="0" w:color="000000"/>
              <w:bottom w:val="single" w:sz="4" w:space="0" w:color="000000"/>
              <w:right w:val="single" w:sz="4" w:space="0" w:color="000000"/>
            </w:tcBorders>
            <w:shd w:val="clear" w:color="auto" w:fill="FFFFFF"/>
            <w:noWrap/>
            <w:tcMar>
              <w:top w:w="12" w:type="dxa"/>
              <w:left w:w="12" w:type="dxa"/>
              <w:right w:w="12" w:type="dxa"/>
            </w:tcMar>
            <w:vAlign w:val="center"/>
          </w:tcPr>
          <w:p w:rsidR="008B138A" w:rsidRDefault="008B138A">
            <w:pPr>
              <w:pStyle w:val="CharCharCharCharCharCharChar1Char"/>
              <w:rPr>
                <w:rFonts w:ascii="宋体" w:hAnsi="宋体" w:hint="eastAsia"/>
                <w:bCs/>
                <w:szCs w:val="24"/>
              </w:rPr>
            </w:pPr>
            <w:r>
              <w:rPr>
                <w:rFonts w:ascii="宋体" w:hAnsi="宋体" w:hint="eastAsia"/>
                <w:bCs/>
                <w:szCs w:val="24"/>
              </w:rPr>
              <w:t>6</w:t>
            </w:r>
          </w:p>
        </w:tc>
      </w:tr>
    </w:tbl>
    <w:p w:rsidR="008B138A" w:rsidRDefault="008B138A">
      <w:pPr>
        <w:spacing w:line="360" w:lineRule="auto"/>
        <w:jc w:val="center"/>
        <w:rPr>
          <w:rFonts w:ascii="宋体" w:hAnsi="宋体" w:hint="eastAsia"/>
          <w:b/>
          <w:sz w:val="24"/>
          <w:szCs w:val="24"/>
        </w:rPr>
      </w:pPr>
    </w:p>
    <w:p w:rsidR="008B138A" w:rsidRDefault="008F092C">
      <w:pPr>
        <w:spacing w:line="360" w:lineRule="auto"/>
        <w:rPr>
          <w:rFonts w:ascii="宋体" w:hAnsi="宋体" w:hint="eastAsia"/>
          <w:b/>
          <w:sz w:val="24"/>
          <w:szCs w:val="28"/>
        </w:rPr>
      </w:pPr>
      <w:r>
        <w:rPr>
          <w:rFonts w:ascii="宋体" w:hAnsi="宋体" w:hint="eastAsia"/>
          <w:b/>
          <w:sz w:val="24"/>
          <w:szCs w:val="28"/>
        </w:rPr>
        <w:t>（八）、安装调试、质保及售后服务要求：</w:t>
      </w:r>
    </w:p>
    <w:p w:rsidR="008B138A" w:rsidRDefault="008B138A">
      <w:pPr>
        <w:spacing w:line="500" w:lineRule="exact"/>
        <w:ind w:firstLineChars="200" w:firstLine="480"/>
        <w:rPr>
          <w:rFonts w:ascii="宋体" w:hAnsi="宋体" w:hint="eastAsia"/>
          <w:sz w:val="24"/>
          <w:szCs w:val="24"/>
        </w:rPr>
      </w:pPr>
      <w:r>
        <w:rPr>
          <w:rFonts w:ascii="宋体" w:hAnsi="宋体" w:hint="eastAsia"/>
          <w:sz w:val="24"/>
          <w:szCs w:val="24"/>
        </w:rPr>
        <w:t>1、安装调试时间：</w:t>
      </w:r>
      <w:r w:rsidR="008F092C">
        <w:rPr>
          <w:rFonts w:ascii="宋体" w:hAnsi="宋体" w:hint="eastAsia"/>
          <w:sz w:val="24"/>
          <w:szCs w:val="24"/>
        </w:rPr>
        <w:t>2020年5月31日之前</w:t>
      </w:r>
      <w:r>
        <w:rPr>
          <w:rFonts w:ascii="宋体" w:hAnsi="宋体" w:hint="eastAsia"/>
          <w:sz w:val="24"/>
          <w:szCs w:val="24"/>
        </w:rPr>
        <w:t>完成安装调试工作。</w:t>
      </w:r>
    </w:p>
    <w:p w:rsidR="008B138A" w:rsidRDefault="008B138A">
      <w:pPr>
        <w:spacing w:line="500" w:lineRule="exact"/>
        <w:ind w:firstLineChars="200" w:firstLine="480"/>
        <w:rPr>
          <w:rFonts w:ascii="宋体" w:hAnsi="宋体" w:hint="eastAsia"/>
          <w:b/>
          <w:sz w:val="24"/>
          <w:szCs w:val="24"/>
        </w:rPr>
      </w:pPr>
      <w:r>
        <w:rPr>
          <w:rFonts w:ascii="宋体" w:hAnsi="宋体" w:hint="eastAsia"/>
          <w:sz w:val="24"/>
          <w:szCs w:val="24"/>
        </w:rPr>
        <w:t>2、</w:t>
      </w:r>
      <w:r>
        <w:rPr>
          <w:rFonts w:ascii="宋体" w:hAnsi="宋体" w:hint="eastAsia"/>
          <w:color w:val="000000"/>
          <w:sz w:val="24"/>
          <w:szCs w:val="24"/>
        </w:rPr>
        <w:t>质保期：</w:t>
      </w:r>
      <w:r>
        <w:rPr>
          <w:rFonts w:ascii="宋体" w:hAnsi="宋体" w:hint="eastAsia"/>
          <w:bCs/>
          <w:color w:val="000000"/>
          <w:sz w:val="24"/>
          <w:szCs w:val="24"/>
        </w:rPr>
        <w:t>一年（从验收合格之日计算）</w:t>
      </w:r>
      <w:r>
        <w:rPr>
          <w:rFonts w:ascii="宋体" w:hAnsi="宋体" w:hint="eastAsia"/>
          <w:bCs/>
          <w:sz w:val="24"/>
          <w:szCs w:val="24"/>
        </w:rPr>
        <w:t>。</w:t>
      </w:r>
    </w:p>
    <w:p w:rsidR="008B138A" w:rsidRDefault="008B138A">
      <w:pPr>
        <w:spacing w:line="500" w:lineRule="exact"/>
        <w:ind w:firstLineChars="200" w:firstLine="480"/>
        <w:rPr>
          <w:rFonts w:ascii="宋体" w:hAnsi="宋体" w:hint="eastAsia"/>
          <w:sz w:val="24"/>
          <w:szCs w:val="24"/>
        </w:rPr>
      </w:pPr>
      <w:r>
        <w:rPr>
          <w:rFonts w:ascii="宋体" w:hAnsi="宋体" w:hint="eastAsia"/>
          <w:sz w:val="24"/>
          <w:szCs w:val="24"/>
        </w:rPr>
        <w:t>3、超过质保期的，</w:t>
      </w:r>
      <w:r w:rsidR="001C6F35">
        <w:rPr>
          <w:rFonts w:ascii="宋体" w:hAnsi="宋体" w:hint="eastAsia"/>
          <w:sz w:val="24"/>
          <w:szCs w:val="24"/>
        </w:rPr>
        <w:t>免费维保，</w:t>
      </w:r>
      <w:r>
        <w:rPr>
          <w:rFonts w:ascii="宋体" w:hAnsi="宋体" w:hint="eastAsia"/>
          <w:sz w:val="24"/>
          <w:szCs w:val="24"/>
        </w:rPr>
        <w:t>只收取更换材料成本费。</w:t>
      </w:r>
    </w:p>
    <w:p w:rsidR="008B138A" w:rsidRDefault="008B138A">
      <w:pPr>
        <w:widowControl/>
        <w:spacing w:line="360" w:lineRule="auto"/>
        <w:outlineLvl w:val="0"/>
        <w:rPr>
          <w:rFonts w:ascii="宋体" w:hAnsi="宋体" w:hint="eastAsia"/>
          <w:b/>
          <w:color w:val="000000"/>
          <w:sz w:val="24"/>
          <w:szCs w:val="24"/>
        </w:rPr>
      </w:pPr>
      <w:r>
        <w:rPr>
          <w:rFonts w:ascii="宋体" w:hAnsi="宋体" w:hint="eastAsia"/>
          <w:b/>
          <w:color w:val="000000"/>
          <w:sz w:val="24"/>
          <w:szCs w:val="24"/>
        </w:rPr>
        <w:lastRenderedPageBreak/>
        <w:t>（九）、其他要求</w:t>
      </w:r>
    </w:p>
    <w:p w:rsidR="008B138A" w:rsidRDefault="008B138A">
      <w:pPr>
        <w:widowControl/>
        <w:spacing w:line="360" w:lineRule="auto"/>
        <w:ind w:firstLineChars="200" w:firstLine="480"/>
        <w:outlineLvl w:val="0"/>
        <w:rPr>
          <w:rFonts w:ascii="宋体" w:hAnsi="宋体" w:cs="宋体" w:hint="eastAsia"/>
          <w:color w:val="000000"/>
          <w:sz w:val="24"/>
          <w:szCs w:val="24"/>
        </w:rPr>
      </w:pPr>
      <w:r>
        <w:rPr>
          <w:rFonts w:ascii="宋体" w:hAnsi="宋体" w:cs="宋体" w:hint="eastAsia"/>
          <w:color w:val="000000"/>
          <w:sz w:val="24"/>
          <w:szCs w:val="24"/>
        </w:rPr>
        <w:t>1.  要求庭审主机能够与寿县人民法院视频会议系统无缝对接，可与视频会议终端点对点呼叫，满足不同类型远程开庭、远程提讯的应用。（供应商需提供无缝对接承诺函，并加盖公章）。</w:t>
      </w:r>
    </w:p>
    <w:p w:rsidR="008B138A" w:rsidRDefault="008B138A">
      <w:pPr>
        <w:widowControl/>
        <w:numPr>
          <w:ilvl w:val="0"/>
          <w:numId w:val="3"/>
        </w:numPr>
        <w:ind w:leftChars="200" w:left="900" w:hangingChars="200" w:hanging="480"/>
        <w:rPr>
          <w:rFonts w:ascii="宋体" w:hAnsi="宋体" w:hint="eastAsia"/>
          <w:color w:val="000000"/>
          <w:sz w:val="24"/>
          <w:szCs w:val="24"/>
          <w:lang w:val="zh-TW"/>
        </w:rPr>
      </w:pPr>
      <w:r>
        <w:rPr>
          <w:rFonts w:ascii="宋体" w:hAnsi="宋体" w:hint="eastAsia"/>
          <w:color w:val="000000"/>
          <w:sz w:val="24"/>
          <w:szCs w:val="24"/>
        </w:rPr>
        <w:t xml:space="preserve"> </w:t>
      </w:r>
      <w:r>
        <w:rPr>
          <w:rFonts w:ascii="宋体" w:hAnsi="宋体" w:hint="eastAsia"/>
          <w:color w:val="000000"/>
          <w:sz w:val="24"/>
          <w:szCs w:val="24"/>
          <w:lang w:val="zh-TW"/>
        </w:rPr>
        <w:t>要求该系统可将庭审视音频实时上传至全省法院庭审平台。</w:t>
      </w:r>
    </w:p>
    <w:p w:rsidR="008B138A" w:rsidRDefault="008B138A">
      <w:pPr>
        <w:widowControl/>
        <w:numPr>
          <w:ilvl w:val="0"/>
          <w:numId w:val="3"/>
        </w:numPr>
        <w:ind w:leftChars="200" w:left="900" w:hangingChars="200" w:hanging="480"/>
        <w:jc w:val="left"/>
        <w:rPr>
          <w:rFonts w:ascii="宋体" w:hAnsi="宋体" w:hint="eastAsia"/>
          <w:color w:val="000000"/>
          <w:sz w:val="24"/>
          <w:szCs w:val="24"/>
          <w:lang w:val="zh-TW"/>
        </w:rPr>
      </w:pPr>
      <w:r>
        <w:rPr>
          <w:rFonts w:ascii="宋体" w:hAnsi="宋体" w:cs="宋体" w:hint="eastAsia"/>
          <w:color w:val="000000"/>
          <w:sz w:val="24"/>
          <w:szCs w:val="24"/>
        </w:rPr>
        <w:t xml:space="preserve"> 报价供应商</w:t>
      </w:r>
      <w:r>
        <w:rPr>
          <w:rFonts w:ascii="宋体" w:hAnsi="宋体" w:hint="eastAsia"/>
          <w:color w:val="000000"/>
          <w:sz w:val="24"/>
          <w:szCs w:val="24"/>
          <w:lang w:val="zh-TW" w:eastAsia="zh-TW"/>
        </w:rPr>
        <w:t>中标后</w:t>
      </w:r>
      <w:r>
        <w:rPr>
          <w:rFonts w:ascii="宋体" w:hAnsi="宋体" w:hint="eastAsia"/>
          <w:color w:val="000000"/>
          <w:sz w:val="24"/>
          <w:szCs w:val="24"/>
          <w:lang w:val="zh-TW"/>
        </w:rPr>
        <w:t>，</w:t>
      </w:r>
      <w:r>
        <w:rPr>
          <w:rFonts w:ascii="宋体" w:hAnsi="宋体" w:hint="eastAsia"/>
          <w:color w:val="000000"/>
          <w:sz w:val="24"/>
          <w:szCs w:val="24"/>
        </w:rPr>
        <w:t>需在签订合同之前提供检测报告和产品测试</w:t>
      </w:r>
      <w:r>
        <w:rPr>
          <w:rFonts w:ascii="宋体" w:hAnsi="宋体" w:hint="eastAsia"/>
          <w:color w:val="000000"/>
          <w:sz w:val="24"/>
          <w:szCs w:val="24"/>
          <w:lang w:val="zh-TW" w:eastAsia="zh-TW"/>
        </w:rPr>
        <w:t>，如果</w:t>
      </w:r>
      <w:r>
        <w:rPr>
          <w:rFonts w:ascii="宋体" w:hAnsi="宋体" w:hint="eastAsia"/>
          <w:color w:val="000000"/>
          <w:sz w:val="24"/>
          <w:szCs w:val="24"/>
        </w:rPr>
        <w:t>不能完全满足招标文件要求</w:t>
      </w:r>
      <w:r>
        <w:rPr>
          <w:rFonts w:ascii="宋体" w:hAnsi="宋体" w:hint="eastAsia"/>
          <w:color w:val="000000"/>
          <w:sz w:val="24"/>
          <w:szCs w:val="24"/>
          <w:lang w:val="zh-TW" w:eastAsia="zh-TW"/>
        </w:rPr>
        <w:t>将以</w:t>
      </w:r>
      <w:r>
        <w:rPr>
          <w:rFonts w:ascii="宋体" w:hAnsi="宋体" w:hint="eastAsia"/>
          <w:color w:val="000000"/>
          <w:sz w:val="24"/>
          <w:szCs w:val="24"/>
        </w:rPr>
        <w:t>废标处理</w:t>
      </w:r>
      <w:r>
        <w:rPr>
          <w:rFonts w:ascii="宋体" w:hAnsi="宋体" w:hint="eastAsia"/>
          <w:color w:val="000000"/>
          <w:sz w:val="24"/>
          <w:szCs w:val="24"/>
          <w:lang w:val="zh-TW" w:eastAsia="zh-TW"/>
        </w:rPr>
        <w:t>，所产生的后果将由中标供应商承担</w:t>
      </w:r>
      <w:r>
        <w:rPr>
          <w:rFonts w:ascii="宋体" w:hAnsi="宋体" w:hint="eastAsia"/>
          <w:color w:val="000000"/>
          <w:sz w:val="24"/>
          <w:szCs w:val="24"/>
          <w:lang w:val="zh-TW"/>
        </w:rPr>
        <w:t>。</w:t>
      </w:r>
    </w:p>
    <w:p w:rsidR="008B138A" w:rsidRDefault="008B138A">
      <w:pPr>
        <w:spacing w:line="360" w:lineRule="auto"/>
        <w:ind w:firstLineChars="200" w:firstLine="480"/>
        <w:rPr>
          <w:rFonts w:ascii="宋体" w:hAnsi="宋体" w:hint="eastAsia"/>
          <w:sz w:val="24"/>
          <w:szCs w:val="28"/>
        </w:rPr>
      </w:pPr>
      <w:r>
        <w:rPr>
          <w:rFonts w:ascii="宋体" w:hAnsi="宋体" w:hint="eastAsia"/>
          <w:sz w:val="24"/>
          <w:szCs w:val="24"/>
        </w:rPr>
        <w:t xml:space="preserve"> </w:t>
      </w:r>
      <w:r>
        <w:rPr>
          <w:rFonts w:ascii="宋体" w:hAnsi="宋体" w:hint="eastAsia"/>
          <w:sz w:val="24"/>
          <w:szCs w:val="28"/>
        </w:rPr>
        <w:t xml:space="preserve"> </w:t>
      </w:r>
    </w:p>
    <w:p w:rsidR="008B138A" w:rsidRDefault="008B138A">
      <w:pPr>
        <w:spacing w:line="360" w:lineRule="auto"/>
        <w:ind w:firstLineChars="200" w:firstLine="480"/>
        <w:rPr>
          <w:rFonts w:ascii="宋体" w:hAnsi="宋体" w:hint="eastAsia"/>
          <w:sz w:val="24"/>
          <w:szCs w:val="28"/>
        </w:rPr>
      </w:pPr>
    </w:p>
    <w:p w:rsidR="008B138A" w:rsidRDefault="008B138A">
      <w:pPr>
        <w:spacing w:line="360" w:lineRule="auto"/>
        <w:ind w:firstLineChars="200" w:firstLine="480"/>
        <w:rPr>
          <w:rFonts w:ascii="宋体" w:hAnsi="宋体" w:hint="eastAsia"/>
          <w:sz w:val="24"/>
          <w:szCs w:val="28"/>
        </w:rPr>
      </w:pPr>
    </w:p>
    <w:p w:rsidR="008B138A" w:rsidRDefault="008B138A">
      <w:pPr>
        <w:spacing w:line="360" w:lineRule="auto"/>
        <w:rPr>
          <w:rFonts w:ascii="宋体" w:hAnsi="宋体" w:hint="eastAsia"/>
          <w:b/>
          <w:sz w:val="24"/>
        </w:rPr>
      </w:pPr>
    </w:p>
    <w:p w:rsidR="008B138A" w:rsidRDefault="008B138A">
      <w:pPr>
        <w:rPr>
          <w:rFonts w:hint="eastAsia"/>
        </w:rPr>
      </w:pPr>
    </w:p>
    <w:p w:rsidR="008B138A" w:rsidRDefault="008B138A">
      <w:pPr>
        <w:pStyle w:val="1"/>
        <w:keepNext w:val="0"/>
        <w:keepLines/>
        <w:numPr>
          <w:ilvl w:val="0"/>
          <w:numId w:val="0"/>
        </w:numPr>
        <w:tabs>
          <w:tab w:val="left" w:pos="360"/>
        </w:tabs>
        <w:ind w:leftChars="-450" w:left="-945" w:rightChars="150" w:right="315"/>
        <w:rPr>
          <w:rFonts w:eastAsia="黑体" w:cs="Arial" w:hint="eastAsia"/>
          <w:b/>
          <w:sz w:val="36"/>
          <w:lang w:bidi="ar-SA"/>
        </w:rPr>
      </w:pPr>
    </w:p>
    <w:p w:rsidR="008B138A" w:rsidRDefault="008B138A">
      <w:pPr>
        <w:pStyle w:val="1"/>
        <w:keepNext w:val="0"/>
        <w:keepLines/>
        <w:numPr>
          <w:ilvl w:val="0"/>
          <w:numId w:val="0"/>
        </w:numPr>
        <w:tabs>
          <w:tab w:val="left" w:pos="360"/>
        </w:tabs>
        <w:ind w:leftChars="27" w:left="417" w:rightChars="150" w:right="315" w:hanging="360"/>
        <w:rPr>
          <w:rFonts w:eastAsia="黑体" w:cs="Arial" w:hint="eastAsia"/>
          <w:b/>
          <w:sz w:val="36"/>
          <w:lang w:bidi="ar-SA"/>
        </w:rPr>
      </w:pPr>
      <w:r>
        <w:rPr>
          <w:rFonts w:eastAsia="黑体" w:cs="Arial" w:hint="eastAsia"/>
          <w:b/>
          <w:sz w:val="36"/>
          <w:lang w:bidi="ar-SA"/>
        </w:rPr>
        <w:t>第二章</w:t>
      </w:r>
      <w:r>
        <w:rPr>
          <w:rFonts w:eastAsia="黑体" w:cs="Arial" w:hint="eastAsia"/>
          <w:b/>
          <w:sz w:val="36"/>
          <w:lang w:bidi="ar-SA"/>
        </w:rPr>
        <w:t xml:space="preserve"> </w:t>
      </w:r>
      <w:r>
        <w:rPr>
          <w:rFonts w:eastAsia="黑体" w:cs="Arial" w:hint="eastAsia"/>
          <w:b/>
          <w:sz w:val="36"/>
          <w:lang w:bidi="ar-SA"/>
        </w:rPr>
        <w:t>竞标文件</w:t>
      </w:r>
      <w:bookmarkEnd w:id="17"/>
      <w:bookmarkEnd w:id="18"/>
      <w:r>
        <w:rPr>
          <w:rFonts w:eastAsia="黑体" w:cs="Arial"/>
          <w:b/>
          <w:sz w:val="36"/>
          <w:lang w:bidi="ar-SA"/>
        </w:rPr>
        <w:t xml:space="preserve">     </w:t>
      </w:r>
    </w:p>
    <w:p w:rsidR="008B138A" w:rsidRDefault="008B138A">
      <w:pPr>
        <w:keepLines/>
        <w:ind w:leftChars="-450" w:left="-945" w:rightChars="150" w:right="315"/>
        <w:rPr>
          <w:rFonts w:ascii="Arial" w:eastAsia="仿宋_GB2312" w:hAnsi="Arial" w:cs="Arial" w:hint="eastAsia"/>
          <w:sz w:val="30"/>
        </w:rPr>
      </w:pPr>
    </w:p>
    <w:p w:rsidR="008B138A" w:rsidRDefault="008B138A">
      <w:pPr>
        <w:keepLines/>
        <w:ind w:leftChars="-450" w:left="-945" w:rightChars="150" w:right="315"/>
        <w:rPr>
          <w:rFonts w:ascii="Arial" w:eastAsia="仿宋_GB2312" w:hAnsi="Arial" w:cs="Arial" w:hint="eastAsia"/>
          <w:sz w:val="30"/>
        </w:rPr>
      </w:pPr>
    </w:p>
    <w:p w:rsidR="008B138A" w:rsidRDefault="008B138A">
      <w:pPr>
        <w:keepLines/>
        <w:ind w:leftChars="-450" w:left="-945" w:rightChars="150" w:right="315"/>
        <w:rPr>
          <w:rFonts w:ascii="Arial" w:eastAsia="仿宋_GB2312" w:hAnsi="Arial" w:cs="Arial" w:hint="eastAsia"/>
          <w:sz w:val="30"/>
        </w:rPr>
      </w:pPr>
    </w:p>
    <w:p w:rsidR="008B138A" w:rsidRDefault="008B138A">
      <w:pPr>
        <w:keepLines/>
        <w:ind w:leftChars="-450" w:left="-945" w:rightChars="150" w:right="315"/>
        <w:jc w:val="center"/>
        <w:rPr>
          <w:rFonts w:ascii="Arial" w:eastAsia="黑体" w:hAnsi="Arial" w:cs="Arial" w:hint="eastAsia"/>
          <w:b/>
          <w:sz w:val="72"/>
        </w:rPr>
      </w:pPr>
      <w:r>
        <w:rPr>
          <w:rFonts w:ascii="Arial" w:eastAsia="黑体" w:hAnsi="Arial" w:cs="Arial" w:hint="eastAsia"/>
          <w:b/>
          <w:sz w:val="72"/>
        </w:rPr>
        <w:t>竞标文件</w:t>
      </w:r>
    </w:p>
    <w:p w:rsidR="008B138A" w:rsidRDefault="008B138A">
      <w:pPr>
        <w:keepLines/>
        <w:ind w:leftChars="-450" w:left="-945" w:rightChars="150" w:right="315"/>
        <w:rPr>
          <w:rFonts w:ascii="Arial" w:eastAsia="仿宋_GB2312" w:hAnsi="Arial" w:cs="Arial" w:hint="eastAsia"/>
          <w:sz w:val="30"/>
        </w:rPr>
      </w:pPr>
      <w:r>
        <w:rPr>
          <w:rFonts w:ascii="Arial" w:eastAsia="仿宋_GB2312" w:hAnsi="Arial" w:cs="Arial" w:hint="eastAsia"/>
          <w:sz w:val="30"/>
        </w:rPr>
        <w:t xml:space="preserve">                            </w:t>
      </w:r>
    </w:p>
    <w:p w:rsidR="008B138A" w:rsidRDefault="008B138A">
      <w:pPr>
        <w:keepLines/>
        <w:ind w:leftChars="-450" w:left="-945" w:rightChars="150" w:right="315"/>
        <w:rPr>
          <w:rFonts w:ascii="Arial" w:eastAsia="仿宋_GB2312" w:hAnsi="Arial" w:cs="Arial" w:hint="eastAsia"/>
          <w:sz w:val="30"/>
          <w:u w:val="single"/>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rPr>
          <w:rFonts w:ascii="Arial" w:eastAsia="仿宋_GB2312" w:hAnsi="Arial" w:cs="Arial" w:hint="eastAsia"/>
          <w:sz w:val="30"/>
        </w:rPr>
      </w:pPr>
    </w:p>
    <w:p w:rsidR="008B138A" w:rsidRDefault="008B138A">
      <w:pPr>
        <w:keepLines/>
        <w:ind w:leftChars="-450" w:left="-945" w:rightChars="150" w:right="315"/>
        <w:jc w:val="center"/>
        <w:rPr>
          <w:rFonts w:ascii="Arial" w:eastAsia="仿宋_GB2312" w:hAnsi="Arial" w:cs="Arial" w:hint="eastAsia"/>
          <w:sz w:val="30"/>
        </w:rPr>
      </w:pPr>
    </w:p>
    <w:p w:rsidR="008B138A" w:rsidRDefault="008B138A">
      <w:pPr>
        <w:keepLines/>
        <w:ind w:leftChars="-450" w:left="-945" w:rightChars="150" w:right="315"/>
        <w:rPr>
          <w:rFonts w:ascii="Arial" w:eastAsia="仿宋_GB2312" w:hAnsi="Arial" w:cs="Arial" w:hint="eastAsia"/>
          <w:sz w:val="30"/>
        </w:rPr>
      </w:pPr>
    </w:p>
    <w:p w:rsidR="008B138A" w:rsidRDefault="008B138A">
      <w:pPr>
        <w:keepLines/>
        <w:ind w:leftChars="-450" w:left="-945" w:rightChars="150" w:right="315" w:firstLineChars="200" w:firstLine="600"/>
        <w:rPr>
          <w:rFonts w:ascii="Arial" w:eastAsia="仿宋_GB2312" w:hAnsi="Arial" w:cs="Arial" w:hint="eastAsia"/>
          <w:sz w:val="30"/>
          <w:u w:val="single"/>
        </w:rPr>
      </w:pPr>
      <w:r>
        <w:rPr>
          <w:rFonts w:ascii="Arial" w:eastAsia="仿宋_GB2312" w:hAnsi="Arial" w:cs="Arial" w:hint="eastAsia"/>
          <w:sz w:val="30"/>
        </w:rPr>
        <w:t>项目名称：</w:t>
      </w:r>
      <w:r>
        <w:rPr>
          <w:rFonts w:ascii="Arial" w:eastAsia="仿宋_GB2312" w:hAnsi="Arial" w:cs="Arial" w:hint="eastAsia"/>
          <w:sz w:val="30"/>
          <w:u w:val="single"/>
        </w:rPr>
        <w:t xml:space="preserve">                                       </w:t>
      </w:r>
    </w:p>
    <w:p w:rsidR="008B138A" w:rsidRDefault="008B138A">
      <w:pPr>
        <w:keepLines/>
        <w:ind w:leftChars="-450" w:left="-945" w:rightChars="150" w:right="315" w:firstLineChars="200" w:firstLine="600"/>
        <w:rPr>
          <w:rFonts w:ascii="Arial" w:eastAsia="仿宋_GB2312" w:hAnsi="Arial" w:cs="Arial" w:hint="eastAsia"/>
          <w:sz w:val="30"/>
          <w:u w:val="single"/>
        </w:rPr>
      </w:pPr>
      <w:r>
        <w:rPr>
          <w:rFonts w:ascii="Arial" w:eastAsia="仿宋_GB2312" w:hAnsi="Arial" w:cs="Arial" w:hint="eastAsia"/>
          <w:sz w:val="30"/>
        </w:rPr>
        <w:t>供</w:t>
      </w:r>
      <w:r>
        <w:rPr>
          <w:rFonts w:ascii="Arial" w:eastAsia="仿宋_GB2312" w:hAnsi="Arial" w:cs="Arial" w:hint="eastAsia"/>
          <w:sz w:val="30"/>
        </w:rPr>
        <w:t xml:space="preserve"> </w:t>
      </w:r>
      <w:r>
        <w:rPr>
          <w:rFonts w:ascii="Arial" w:eastAsia="仿宋_GB2312" w:hAnsi="Arial" w:cs="Arial" w:hint="eastAsia"/>
          <w:sz w:val="30"/>
        </w:rPr>
        <w:t>应</w:t>
      </w:r>
      <w:r>
        <w:rPr>
          <w:rFonts w:ascii="Arial" w:eastAsia="仿宋_GB2312" w:hAnsi="Arial" w:cs="Arial" w:hint="eastAsia"/>
          <w:sz w:val="30"/>
        </w:rPr>
        <w:t xml:space="preserve"> </w:t>
      </w:r>
      <w:r>
        <w:rPr>
          <w:rFonts w:ascii="Arial" w:eastAsia="仿宋_GB2312" w:hAnsi="Arial" w:cs="Arial" w:hint="eastAsia"/>
          <w:sz w:val="30"/>
        </w:rPr>
        <w:t>商：</w:t>
      </w:r>
      <w:r>
        <w:rPr>
          <w:rFonts w:ascii="Arial" w:eastAsia="仿宋_GB2312" w:hAnsi="Arial" w:cs="Arial" w:hint="eastAsia"/>
          <w:sz w:val="30"/>
          <w:u w:val="single"/>
        </w:rPr>
        <w:t xml:space="preserve">                                       </w:t>
      </w:r>
    </w:p>
    <w:p w:rsidR="008B138A" w:rsidRDefault="008B138A">
      <w:pPr>
        <w:pStyle w:val="2"/>
        <w:keepNext w:val="0"/>
        <w:ind w:leftChars="-450" w:left="-945" w:rightChars="150" w:right="315"/>
        <w:jc w:val="center"/>
        <w:rPr>
          <w:rFonts w:ascii="仿宋_GB2312" w:eastAsia="仿宋_GB2312" w:cs="仿宋_GB2312" w:hint="eastAsia"/>
          <w:b w:val="0"/>
          <w:bCs w:val="0"/>
          <w:sz w:val="30"/>
          <w:szCs w:val="20"/>
        </w:rPr>
      </w:pPr>
      <w:bookmarkStart w:id="19" w:name="_Hlk450146465"/>
      <w:r>
        <w:rPr>
          <w:rFonts w:ascii="仿宋_GB2312" w:eastAsia="仿宋_GB2312" w:cs="仿宋_GB2312" w:hint="eastAsia"/>
          <w:b w:val="0"/>
          <w:bCs w:val="0"/>
          <w:sz w:val="30"/>
          <w:szCs w:val="20"/>
        </w:rPr>
        <w:t xml:space="preserve">  </w:t>
      </w:r>
      <w:bookmarkStart w:id="20" w:name="_Toc359317657"/>
      <w:bookmarkStart w:id="21" w:name="_Toc366057716"/>
      <w:r>
        <w:rPr>
          <w:rFonts w:ascii="仿宋_GB2312" w:eastAsia="仿宋_GB2312" w:cs="仿宋_GB2312" w:hint="eastAsia"/>
          <w:b w:val="0"/>
          <w:bCs w:val="0"/>
          <w:sz w:val="30"/>
          <w:szCs w:val="20"/>
        </w:rPr>
        <w:t>年   月</w:t>
      </w:r>
      <w:bookmarkEnd w:id="20"/>
      <w:bookmarkEnd w:id="21"/>
      <w:r>
        <w:rPr>
          <w:rFonts w:ascii="仿宋_GB2312" w:eastAsia="仿宋_GB2312" w:cs="仿宋_GB2312" w:hint="eastAsia"/>
          <w:b w:val="0"/>
          <w:bCs w:val="0"/>
          <w:sz w:val="30"/>
          <w:szCs w:val="20"/>
        </w:rPr>
        <w:t xml:space="preserve">   日</w:t>
      </w:r>
    </w:p>
    <w:p w:rsidR="008B138A" w:rsidRDefault="008B138A">
      <w:pPr>
        <w:rPr>
          <w:rFonts w:hint="eastAsia"/>
        </w:rPr>
      </w:pPr>
    </w:p>
    <w:p w:rsidR="008B138A" w:rsidRDefault="008B138A">
      <w:pPr>
        <w:pStyle w:val="2"/>
        <w:ind w:leftChars="-450" w:left="-945" w:rightChars="150" w:right="315" w:firstLineChars="450" w:firstLine="1355"/>
        <w:rPr>
          <w:rFonts w:ascii="仿宋_GB2312" w:eastAsia="仿宋_GB2312" w:cs="Arial" w:hint="eastAsia"/>
          <w:color w:val="000000"/>
          <w:sz w:val="30"/>
          <w:szCs w:val="30"/>
        </w:rPr>
      </w:pPr>
      <w:bookmarkStart w:id="22" w:name="_Toc331341342"/>
      <w:bookmarkStart w:id="23" w:name="_Toc366057717"/>
      <w:bookmarkStart w:id="24" w:name="_Toc359317658"/>
      <w:bookmarkEnd w:id="19"/>
      <w:r>
        <w:rPr>
          <w:rFonts w:ascii="仿宋_GB2312" w:eastAsia="仿宋_GB2312" w:cs="Arial" w:hint="eastAsia"/>
          <w:color w:val="000000"/>
          <w:sz w:val="30"/>
          <w:szCs w:val="30"/>
        </w:rPr>
        <w:lastRenderedPageBreak/>
        <w:t>一、竞标函格式</w:t>
      </w:r>
      <w:bookmarkEnd w:id="22"/>
      <w:bookmarkEnd w:id="23"/>
      <w:bookmarkEnd w:id="24"/>
    </w:p>
    <w:p w:rsidR="008B138A" w:rsidRDefault="008B138A">
      <w:pPr>
        <w:pStyle w:val="10"/>
        <w:keepNext/>
        <w:widowControl/>
        <w:ind w:leftChars="-450" w:left="-945" w:rightChars="150" w:right="315"/>
        <w:rPr>
          <w:rFonts w:ascii="仿宋_GB2312" w:eastAsia="仿宋_GB2312"/>
          <w:color w:val="000000"/>
          <w:sz w:val="30"/>
          <w:szCs w:val="30"/>
          <w:u w:val="single"/>
        </w:rPr>
      </w:pPr>
      <w:r>
        <w:rPr>
          <w:rFonts w:ascii="仿宋_GB2312" w:eastAsia="仿宋_GB2312" w:hint="eastAsia"/>
          <w:color w:val="000000"/>
          <w:sz w:val="30"/>
          <w:szCs w:val="30"/>
        </w:rPr>
        <w:t>致：</w:t>
      </w:r>
      <w:r>
        <w:rPr>
          <w:rFonts w:ascii="仿宋_GB2312" w:eastAsia="仿宋_GB2312" w:hint="eastAsia"/>
          <w:color w:val="000000"/>
          <w:sz w:val="30"/>
          <w:szCs w:val="30"/>
          <w:u w:val="single"/>
        </w:rPr>
        <w:t xml:space="preserve">                </w:t>
      </w:r>
    </w:p>
    <w:p w:rsidR="008B138A" w:rsidRDefault="008B138A">
      <w:pPr>
        <w:keepNext/>
        <w:widowControl/>
        <w:ind w:leftChars="-450" w:left="-945" w:rightChars="150" w:right="315" w:firstLineChars="200" w:firstLine="600"/>
        <w:rPr>
          <w:rFonts w:ascii="仿宋_GB2312" w:eastAsia="仿宋_GB2312" w:cs="Arial" w:hint="eastAsia"/>
          <w:color w:val="000000"/>
          <w:sz w:val="30"/>
          <w:szCs w:val="30"/>
        </w:rPr>
      </w:pPr>
      <w:r>
        <w:rPr>
          <w:rFonts w:ascii="仿宋_GB2312" w:eastAsia="仿宋_GB2312" w:cs="Arial" w:hint="eastAsia"/>
          <w:color w:val="000000"/>
          <w:sz w:val="30"/>
          <w:szCs w:val="30"/>
        </w:rPr>
        <w:t>1、根据贵单位编号</w:t>
      </w:r>
      <w:r>
        <w:rPr>
          <w:rFonts w:ascii="仿宋_GB2312" w:eastAsia="仿宋_GB2312" w:cs="Arial" w:hint="eastAsia"/>
          <w:b/>
          <w:color w:val="FF0000"/>
          <w:sz w:val="30"/>
          <w:szCs w:val="30"/>
        </w:rPr>
        <w:t>2020001</w:t>
      </w:r>
      <w:r>
        <w:rPr>
          <w:rFonts w:ascii="仿宋_GB2312" w:eastAsia="仿宋_GB2312" w:cs="Arial" w:hint="eastAsia"/>
          <w:sz w:val="30"/>
          <w:szCs w:val="30"/>
        </w:rPr>
        <w:t>的</w:t>
      </w:r>
      <w:r>
        <w:rPr>
          <w:rFonts w:ascii="仿宋_GB2312" w:eastAsia="仿宋_GB2312" w:cs="Arial" w:hint="eastAsia"/>
          <w:color w:val="000000"/>
          <w:sz w:val="30"/>
          <w:szCs w:val="30"/>
        </w:rPr>
        <w:t>竞争性磋商公告，我们决定参加贵单位组织的“</w:t>
      </w:r>
      <w:r>
        <w:rPr>
          <w:rFonts w:ascii="仿宋_GB2312" w:eastAsia="仿宋_GB2312" w:cs="Arial" w:hint="eastAsia"/>
          <w:color w:val="000000"/>
          <w:sz w:val="30"/>
          <w:szCs w:val="30"/>
          <w:u w:val="single"/>
        </w:rPr>
        <w:t xml:space="preserve">             项目</w:t>
      </w:r>
      <w:r>
        <w:rPr>
          <w:rFonts w:ascii="仿宋_GB2312" w:eastAsia="仿宋_GB2312" w:cs="Arial" w:hint="eastAsia"/>
          <w:color w:val="000000"/>
          <w:sz w:val="30"/>
          <w:szCs w:val="30"/>
        </w:rPr>
        <w:t>”的竞争性磋商采购。</w:t>
      </w:r>
    </w:p>
    <w:p w:rsidR="008B138A" w:rsidRDefault="008B138A">
      <w:pPr>
        <w:keepNext/>
        <w:widowControl/>
        <w:ind w:leftChars="-450" w:left="-945" w:rightChars="150" w:right="315" w:firstLine="645"/>
        <w:rPr>
          <w:rFonts w:ascii="仿宋_GB2312" w:eastAsia="仿宋_GB2312" w:cs="Arial" w:hint="eastAsia"/>
          <w:color w:val="000000"/>
          <w:sz w:val="30"/>
          <w:szCs w:val="30"/>
        </w:rPr>
      </w:pPr>
      <w:r>
        <w:rPr>
          <w:rFonts w:ascii="仿宋_GB2312" w:eastAsia="仿宋_GB2312" w:cs="Arial" w:hint="eastAsia"/>
          <w:color w:val="000000"/>
          <w:sz w:val="30"/>
          <w:szCs w:val="30"/>
        </w:rPr>
        <w:t>2、我方愿意按照竞争性磋商文件规定的各项要求，向买方提供所需的货物与服务，总报价价为：</w:t>
      </w:r>
      <w:r>
        <w:rPr>
          <w:rFonts w:ascii="仿宋_GB2312" w:eastAsia="仿宋_GB2312" w:cs="Arial" w:hint="eastAsia"/>
          <w:color w:val="000000"/>
          <w:sz w:val="30"/>
          <w:szCs w:val="30"/>
          <w:u w:val="single"/>
        </w:rPr>
        <w:t xml:space="preserve">            </w:t>
      </w:r>
      <w:r>
        <w:rPr>
          <w:rFonts w:ascii="仿宋_GB2312" w:eastAsia="仿宋_GB2312" w:cs="Arial" w:hint="eastAsia"/>
          <w:color w:val="000000"/>
          <w:sz w:val="30"/>
          <w:szCs w:val="30"/>
        </w:rPr>
        <w:t>。</w:t>
      </w:r>
    </w:p>
    <w:p w:rsidR="008B138A" w:rsidRDefault="008B138A">
      <w:pPr>
        <w:keepNext/>
        <w:widowControl/>
        <w:ind w:leftChars="-450" w:left="-945" w:rightChars="150" w:right="315" w:firstLine="645"/>
        <w:rPr>
          <w:rFonts w:ascii="仿宋_GB2312" w:eastAsia="仿宋_GB2312" w:cs="Arial" w:hint="eastAsia"/>
          <w:color w:val="000000"/>
          <w:sz w:val="30"/>
          <w:szCs w:val="30"/>
        </w:rPr>
      </w:pPr>
      <w:r>
        <w:rPr>
          <w:rFonts w:ascii="仿宋_GB2312" w:eastAsia="仿宋_GB2312" w:cs="Arial" w:hint="eastAsia"/>
          <w:color w:val="000000"/>
          <w:sz w:val="30"/>
          <w:szCs w:val="30"/>
        </w:rPr>
        <w:t>3、一旦我方中标，我方将严格履行合同规定的责任和义务，保证于</w:t>
      </w:r>
      <w:r w:rsidR="001C6F35">
        <w:rPr>
          <w:rFonts w:ascii="仿宋_GB2312" w:eastAsia="仿宋_GB2312" w:cs="Arial" w:hint="eastAsia"/>
          <w:color w:val="000000"/>
          <w:sz w:val="30"/>
          <w:szCs w:val="30"/>
        </w:rPr>
        <w:t>2020年5月31日之前</w:t>
      </w:r>
      <w:r>
        <w:rPr>
          <w:rFonts w:ascii="仿宋_GB2312" w:eastAsia="仿宋_GB2312" w:cs="Arial" w:hint="eastAsia"/>
          <w:color w:val="000000"/>
          <w:sz w:val="30"/>
          <w:szCs w:val="30"/>
        </w:rPr>
        <w:t>完成项目的施工、安装、调试，并交付买方验收、使用；</w:t>
      </w:r>
    </w:p>
    <w:p w:rsidR="008B138A" w:rsidRDefault="008B138A">
      <w:pPr>
        <w:keepNext/>
        <w:widowControl/>
        <w:tabs>
          <w:tab w:val="left" w:pos="840"/>
        </w:tabs>
        <w:ind w:leftChars="-450" w:left="-945" w:rightChars="150" w:right="315" w:firstLine="628"/>
        <w:rPr>
          <w:rFonts w:ascii="仿宋_GB2312" w:eastAsia="仿宋_GB2312" w:cs="Arial" w:hint="eastAsia"/>
          <w:color w:val="000000"/>
          <w:sz w:val="30"/>
          <w:szCs w:val="30"/>
        </w:rPr>
      </w:pPr>
      <w:r>
        <w:rPr>
          <w:rFonts w:ascii="仿宋_GB2312" w:eastAsia="仿宋_GB2312" w:cs="Arial" w:hint="eastAsia"/>
          <w:color w:val="000000"/>
          <w:sz w:val="30"/>
          <w:szCs w:val="30"/>
        </w:rPr>
        <w:t>4、我方愿意提供贵单位可能另外要求的、与磋商有关的文件资料，并保证我方已提供和将要提供的文件是真实的、准确的。</w:t>
      </w:r>
    </w:p>
    <w:p w:rsidR="008B138A" w:rsidRDefault="008B138A">
      <w:pPr>
        <w:keepNext/>
        <w:widowControl/>
        <w:tabs>
          <w:tab w:val="left" w:pos="0"/>
          <w:tab w:val="left" w:pos="840"/>
        </w:tabs>
        <w:ind w:leftChars="-450" w:left="-945" w:rightChars="150" w:right="315" w:firstLine="525"/>
        <w:rPr>
          <w:rFonts w:ascii="仿宋_GB2312" w:eastAsia="仿宋_GB2312" w:cs="Arial" w:hint="eastAsia"/>
          <w:color w:val="000000"/>
          <w:sz w:val="30"/>
          <w:szCs w:val="30"/>
        </w:rPr>
      </w:pPr>
      <w:r>
        <w:rPr>
          <w:rFonts w:ascii="仿宋_GB2312" w:eastAsia="仿宋_GB2312" w:cs="Arial" w:hint="eastAsia"/>
          <w:color w:val="000000"/>
          <w:sz w:val="30"/>
          <w:szCs w:val="30"/>
        </w:rPr>
        <w:t xml:space="preserve"> 5、我方完全理解贵单位不一定将合同授予最低报价的竞标人。</w:t>
      </w:r>
    </w:p>
    <w:p w:rsidR="008B138A" w:rsidRDefault="008B138A">
      <w:pPr>
        <w:keepNext/>
        <w:widowControl/>
        <w:spacing w:line="0" w:lineRule="atLeast"/>
        <w:ind w:leftChars="-450" w:left="-945" w:rightChars="150" w:right="315" w:firstLine="539"/>
        <w:rPr>
          <w:rFonts w:ascii="仿宋_GB2312" w:eastAsia="仿宋_GB2312" w:cs="Arial" w:hint="eastAsia"/>
          <w:color w:val="000000"/>
          <w:sz w:val="30"/>
          <w:szCs w:val="30"/>
        </w:rPr>
      </w:pPr>
      <w:r>
        <w:rPr>
          <w:rFonts w:ascii="仿宋_GB2312" w:eastAsia="仿宋_GB2312" w:cs="Arial" w:hint="eastAsia"/>
          <w:color w:val="000000"/>
          <w:sz w:val="30"/>
          <w:szCs w:val="30"/>
        </w:rPr>
        <w:t>报价单位名称：</w:t>
      </w:r>
      <w:r>
        <w:rPr>
          <w:rFonts w:ascii="仿宋_GB2312" w:eastAsia="仿宋_GB2312" w:cs="Arial" w:hint="eastAsia"/>
          <w:color w:val="000000"/>
          <w:sz w:val="30"/>
          <w:szCs w:val="30"/>
          <w:u w:val="single"/>
        </w:rPr>
        <w:t xml:space="preserve">                                </w:t>
      </w:r>
    </w:p>
    <w:p w:rsidR="008B138A" w:rsidRDefault="008B138A">
      <w:pPr>
        <w:keepNext/>
        <w:widowControl/>
        <w:spacing w:line="0" w:lineRule="atLeast"/>
        <w:ind w:leftChars="-450" w:left="-945" w:rightChars="150" w:right="315" w:firstLine="539"/>
        <w:rPr>
          <w:rFonts w:ascii="仿宋_GB2312" w:eastAsia="仿宋_GB2312" w:cs="Arial" w:hint="eastAsia"/>
          <w:color w:val="000000"/>
          <w:sz w:val="30"/>
          <w:szCs w:val="30"/>
        </w:rPr>
      </w:pPr>
      <w:r>
        <w:rPr>
          <w:rFonts w:ascii="仿宋_GB2312" w:eastAsia="仿宋_GB2312" w:cs="Arial" w:hint="eastAsia"/>
          <w:color w:val="000000"/>
          <w:sz w:val="30"/>
          <w:szCs w:val="30"/>
        </w:rPr>
        <w:t xml:space="preserve">                       （加  盖  公    章）</w:t>
      </w:r>
    </w:p>
    <w:p w:rsidR="008B138A" w:rsidRDefault="008B138A">
      <w:pPr>
        <w:keepNext/>
        <w:widowControl/>
        <w:ind w:leftChars="-450" w:left="-945" w:rightChars="150" w:right="315" w:firstLine="645"/>
        <w:rPr>
          <w:rFonts w:ascii="仿宋_GB2312" w:eastAsia="仿宋_GB2312" w:cs="Arial" w:hint="eastAsia"/>
          <w:color w:val="000000"/>
          <w:sz w:val="30"/>
          <w:szCs w:val="30"/>
        </w:rPr>
      </w:pPr>
    </w:p>
    <w:p w:rsidR="008B138A" w:rsidRDefault="008B138A">
      <w:pPr>
        <w:keepNext/>
        <w:widowControl/>
        <w:ind w:leftChars="-450" w:left="-945" w:rightChars="150" w:right="315"/>
        <w:rPr>
          <w:rFonts w:ascii="仿宋_GB2312" w:eastAsia="仿宋_GB2312" w:cs="Arial" w:hint="eastAsia"/>
          <w:color w:val="000000"/>
          <w:sz w:val="30"/>
          <w:szCs w:val="30"/>
        </w:rPr>
      </w:pPr>
    </w:p>
    <w:p w:rsidR="008B138A" w:rsidRDefault="00E01BD7">
      <w:pPr>
        <w:keepNext/>
        <w:widowControl/>
        <w:ind w:leftChars="-450" w:left="-945" w:rightChars="150" w:right="315"/>
        <w:rPr>
          <w:rFonts w:ascii="仿宋_GB2312" w:eastAsia="仿宋_GB2312" w:cs="Arial" w:hint="eastAsia"/>
          <w:color w:val="000000"/>
          <w:sz w:val="30"/>
          <w:szCs w:val="30"/>
        </w:rPr>
      </w:pPr>
      <w:r>
        <w:rPr>
          <w:rFonts w:ascii="仿宋_GB2312" w:eastAsia="仿宋_GB2312" w:cs="Arial" w:hint="eastAsia"/>
          <w:color w:val="000000"/>
          <w:sz w:val="30"/>
          <w:szCs w:val="30"/>
        </w:rPr>
        <w:t xml:space="preserve">    </w:t>
      </w:r>
      <w:r w:rsidR="008B138A">
        <w:rPr>
          <w:rFonts w:ascii="仿宋_GB2312" w:eastAsia="仿宋_GB2312" w:cs="Arial" w:hint="eastAsia"/>
          <w:color w:val="000000"/>
          <w:sz w:val="30"/>
          <w:szCs w:val="30"/>
        </w:rPr>
        <w:t>日    期：</w:t>
      </w:r>
      <w:r w:rsidR="008B138A">
        <w:rPr>
          <w:rFonts w:ascii="仿宋_GB2312" w:eastAsia="仿宋_GB2312" w:cs="Arial" w:hint="eastAsia"/>
          <w:color w:val="000000"/>
          <w:sz w:val="30"/>
          <w:szCs w:val="30"/>
          <w:u w:val="single"/>
        </w:rPr>
        <w:t xml:space="preserve">                     </w:t>
      </w:r>
    </w:p>
    <w:p w:rsidR="008B138A" w:rsidRDefault="00E01BD7">
      <w:pPr>
        <w:keepNext/>
        <w:widowControl/>
        <w:ind w:leftChars="-450" w:left="-945" w:rightChars="150" w:right="315"/>
        <w:rPr>
          <w:rFonts w:ascii="仿宋_GB2312" w:eastAsia="仿宋_GB2312" w:cs="Arial" w:hint="eastAsia"/>
          <w:color w:val="000000"/>
          <w:sz w:val="30"/>
          <w:szCs w:val="30"/>
          <w:u w:val="single"/>
        </w:rPr>
      </w:pPr>
      <w:r>
        <w:rPr>
          <w:rFonts w:ascii="仿宋_GB2312" w:eastAsia="仿宋_GB2312" w:cs="Arial" w:hint="eastAsia"/>
          <w:color w:val="000000"/>
          <w:sz w:val="30"/>
          <w:szCs w:val="30"/>
        </w:rPr>
        <w:t xml:space="preserve">    </w:t>
      </w:r>
      <w:r w:rsidR="008B138A">
        <w:rPr>
          <w:rFonts w:ascii="仿宋_GB2312" w:eastAsia="仿宋_GB2312" w:cs="Arial" w:hint="eastAsia"/>
          <w:color w:val="000000"/>
          <w:sz w:val="30"/>
          <w:szCs w:val="30"/>
        </w:rPr>
        <w:t>通讯地址：</w:t>
      </w:r>
      <w:r w:rsidR="008B138A">
        <w:rPr>
          <w:rFonts w:ascii="仿宋_GB2312" w:eastAsia="仿宋_GB2312" w:cs="Arial" w:hint="eastAsia"/>
          <w:color w:val="000000"/>
          <w:sz w:val="30"/>
          <w:szCs w:val="30"/>
          <w:u w:val="single"/>
        </w:rPr>
        <w:t xml:space="preserve">                                     </w:t>
      </w:r>
    </w:p>
    <w:p w:rsidR="008B138A" w:rsidRDefault="00E01BD7" w:rsidP="00E01BD7">
      <w:pPr>
        <w:keepNext/>
        <w:widowControl/>
        <w:ind w:leftChars="-450" w:left="-945" w:rightChars="150" w:right="315"/>
        <w:rPr>
          <w:rFonts w:ascii="仿宋_GB2312" w:eastAsia="仿宋_GB2312" w:cs="Arial" w:hint="eastAsia"/>
          <w:color w:val="000000"/>
          <w:sz w:val="30"/>
          <w:szCs w:val="30"/>
          <w:u w:val="single"/>
        </w:rPr>
      </w:pPr>
      <w:r>
        <w:rPr>
          <w:rFonts w:ascii="仿宋_GB2312" w:eastAsia="仿宋_GB2312" w:cs="Arial" w:hint="eastAsia"/>
          <w:color w:val="000000"/>
          <w:sz w:val="30"/>
          <w:szCs w:val="30"/>
        </w:rPr>
        <w:t xml:space="preserve">    </w:t>
      </w:r>
      <w:r w:rsidR="008B138A">
        <w:rPr>
          <w:rFonts w:ascii="仿宋_GB2312" w:eastAsia="仿宋_GB2312" w:cs="Arial" w:hint="eastAsia"/>
          <w:color w:val="000000"/>
          <w:sz w:val="30"/>
          <w:szCs w:val="30"/>
        </w:rPr>
        <w:t>邮政编码：</w:t>
      </w:r>
      <w:r w:rsidR="008B138A">
        <w:rPr>
          <w:rFonts w:ascii="仿宋_GB2312" w:eastAsia="仿宋_GB2312" w:cs="Arial" w:hint="eastAsia"/>
          <w:color w:val="000000"/>
          <w:sz w:val="30"/>
          <w:szCs w:val="30"/>
          <w:u w:val="single"/>
        </w:rPr>
        <w:t xml:space="preserve">           </w:t>
      </w:r>
      <w:r w:rsidR="008B138A">
        <w:rPr>
          <w:rFonts w:ascii="仿宋_GB2312" w:eastAsia="仿宋_GB2312" w:cs="Arial" w:hint="eastAsia"/>
          <w:color w:val="000000"/>
          <w:sz w:val="30"/>
          <w:szCs w:val="30"/>
        </w:rPr>
        <w:t xml:space="preserve">     电   话：</w:t>
      </w:r>
      <w:r w:rsidR="008B138A">
        <w:rPr>
          <w:rFonts w:ascii="仿宋_GB2312" w:eastAsia="仿宋_GB2312" w:cs="Arial" w:hint="eastAsia"/>
          <w:color w:val="000000"/>
          <w:sz w:val="30"/>
          <w:szCs w:val="30"/>
          <w:u w:val="single"/>
        </w:rPr>
        <w:t xml:space="preserve">            </w:t>
      </w:r>
    </w:p>
    <w:p w:rsidR="008B138A" w:rsidRDefault="00E01BD7" w:rsidP="00E01BD7">
      <w:pPr>
        <w:keepNext/>
        <w:widowControl/>
        <w:ind w:leftChars="-450" w:left="-945" w:rightChars="150" w:right="315"/>
        <w:rPr>
          <w:rFonts w:ascii="仿宋_GB2312" w:eastAsia="仿宋_GB2312" w:cs="Arial" w:hint="eastAsia"/>
          <w:color w:val="000000"/>
          <w:sz w:val="30"/>
          <w:szCs w:val="30"/>
          <w:u w:val="single"/>
        </w:rPr>
      </w:pPr>
      <w:r>
        <w:rPr>
          <w:rFonts w:ascii="仿宋_GB2312" w:eastAsia="仿宋_GB2312" w:cs="Arial" w:hint="eastAsia"/>
          <w:color w:val="000000"/>
          <w:sz w:val="30"/>
          <w:szCs w:val="30"/>
        </w:rPr>
        <w:t xml:space="preserve">    </w:t>
      </w:r>
      <w:r w:rsidR="008B138A">
        <w:rPr>
          <w:rFonts w:ascii="仿宋_GB2312" w:eastAsia="仿宋_GB2312" w:cs="Arial" w:hint="eastAsia"/>
          <w:color w:val="000000"/>
          <w:sz w:val="30"/>
          <w:szCs w:val="30"/>
        </w:rPr>
        <w:t>传    真：</w:t>
      </w:r>
      <w:r w:rsidR="008B138A">
        <w:rPr>
          <w:rFonts w:ascii="仿宋_GB2312" w:eastAsia="仿宋_GB2312" w:cs="Arial" w:hint="eastAsia"/>
          <w:color w:val="000000"/>
          <w:sz w:val="30"/>
          <w:szCs w:val="30"/>
          <w:u w:val="single"/>
        </w:rPr>
        <w:t xml:space="preserve">          </w:t>
      </w:r>
    </w:p>
    <w:p w:rsidR="008B138A" w:rsidRDefault="008B138A">
      <w:pPr>
        <w:pStyle w:val="2"/>
        <w:keepLines w:val="0"/>
        <w:widowControl/>
        <w:ind w:leftChars="-450" w:left="-945" w:rightChars="150" w:right="315"/>
        <w:jc w:val="center"/>
        <w:rPr>
          <w:rFonts w:ascii="仿宋_GB2312" w:eastAsia="仿宋_GB2312" w:cs="Arial" w:hint="eastAsia"/>
          <w:color w:val="000000"/>
          <w:sz w:val="30"/>
          <w:szCs w:val="30"/>
        </w:rPr>
      </w:pPr>
      <w:r>
        <w:rPr>
          <w:rFonts w:ascii="仿宋_GB2312" w:eastAsia="仿宋_GB2312" w:hint="eastAsia"/>
          <w:b w:val="0"/>
          <w:color w:val="000000"/>
          <w:sz w:val="30"/>
          <w:szCs w:val="30"/>
        </w:rPr>
        <w:br w:type="page"/>
      </w:r>
      <w:bookmarkStart w:id="25" w:name="_Toc366057718"/>
      <w:bookmarkStart w:id="26" w:name="_Hlk450185103"/>
      <w:bookmarkStart w:id="27" w:name="_Toc359317659"/>
      <w:bookmarkStart w:id="28" w:name="_Toc331341343"/>
      <w:r>
        <w:rPr>
          <w:rFonts w:ascii="仿宋_GB2312" w:eastAsia="仿宋_GB2312" w:cs="Arial" w:hint="eastAsia"/>
          <w:color w:val="000000"/>
          <w:sz w:val="30"/>
          <w:szCs w:val="30"/>
        </w:rPr>
        <w:lastRenderedPageBreak/>
        <w:t>二、竞 标 一 览 表</w:t>
      </w:r>
      <w:bookmarkEnd w:id="25"/>
      <w:bookmarkEnd w:id="26"/>
      <w:bookmarkEnd w:id="27"/>
      <w:bookmarkEnd w:id="28"/>
    </w:p>
    <w:p w:rsidR="008B138A" w:rsidRDefault="008B138A">
      <w:pPr>
        <w:ind w:leftChars="-450" w:left="-945" w:rightChars="150" w:right="315" w:firstLineChars="200" w:firstLine="602"/>
        <w:rPr>
          <w:rFonts w:ascii="仿宋_GB2312" w:eastAsia="仿宋_GB2312" w:cs="Arial" w:hint="eastAsia"/>
          <w:b/>
          <w:color w:val="000000"/>
          <w:sz w:val="30"/>
          <w:szCs w:val="30"/>
        </w:rPr>
      </w:pPr>
      <w:r>
        <w:rPr>
          <w:rFonts w:ascii="仿宋_GB2312" w:eastAsia="仿宋_GB2312" w:cs="Arial" w:hint="eastAsia"/>
          <w:b/>
          <w:color w:val="000000"/>
          <w:sz w:val="30"/>
          <w:szCs w:val="30"/>
        </w:rPr>
        <w:t>竞标人名称:</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6837"/>
      </w:tblGrid>
      <w:tr w:rsidR="008B138A">
        <w:trPr>
          <w:trHeight w:val="807"/>
        </w:trPr>
        <w:tc>
          <w:tcPr>
            <w:tcW w:w="2088" w:type="dxa"/>
            <w:tcBorders>
              <w:top w:val="double" w:sz="4" w:space="0" w:color="auto"/>
              <w:left w:val="double" w:sz="4" w:space="0" w:color="auto"/>
            </w:tcBorders>
            <w:vAlign w:val="center"/>
          </w:tcPr>
          <w:p w:rsidR="008B138A" w:rsidRDefault="008B138A">
            <w:pPr>
              <w:rPr>
                <w:rFonts w:hint="eastAsia"/>
              </w:rPr>
            </w:pPr>
            <w:r>
              <w:rPr>
                <w:rFonts w:hint="eastAsia"/>
              </w:rPr>
              <w:t>项目名称</w:t>
            </w:r>
          </w:p>
        </w:tc>
        <w:tc>
          <w:tcPr>
            <w:tcW w:w="6837" w:type="dxa"/>
            <w:tcBorders>
              <w:top w:val="double" w:sz="4" w:space="0" w:color="auto"/>
              <w:right w:val="double" w:sz="4" w:space="0" w:color="auto"/>
            </w:tcBorders>
            <w:vAlign w:val="center"/>
          </w:tcPr>
          <w:p w:rsidR="008B138A" w:rsidRDefault="008B138A">
            <w:pPr>
              <w:rPr>
                <w:rFonts w:hint="eastAsia"/>
                <w:sz w:val="24"/>
                <w:szCs w:val="24"/>
              </w:rPr>
            </w:pPr>
          </w:p>
        </w:tc>
      </w:tr>
      <w:tr w:rsidR="008B138A">
        <w:trPr>
          <w:trHeight w:val="807"/>
        </w:trPr>
        <w:tc>
          <w:tcPr>
            <w:tcW w:w="2088" w:type="dxa"/>
            <w:tcBorders>
              <w:left w:val="double" w:sz="4" w:space="0" w:color="auto"/>
            </w:tcBorders>
            <w:vAlign w:val="center"/>
          </w:tcPr>
          <w:p w:rsidR="008B138A" w:rsidRDefault="008B138A">
            <w:pPr>
              <w:rPr>
                <w:rFonts w:hint="eastAsia"/>
              </w:rPr>
            </w:pPr>
            <w:r>
              <w:rPr>
                <w:rFonts w:hint="eastAsia"/>
              </w:rPr>
              <w:t>竞标报价：</w:t>
            </w:r>
          </w:p>
        </w:tc>
        <w:tc>
          <w:tcPr>
            <w:tcW w:w="6837" w:type="dxa"/>
            <w:tcBorders>
              <w:right w:val="double" w:sz="4" w:space="0" w:color="auto"/>
            </w:tcBorders>
            <w:vAlign w:val="center"/>
          </w:tcPr>
          <w:p w:rsidR="008B138A" w:rsidRDefault="008B138A">
            <w:pPr>
              <w:rPr>
                <w:rFonts w:hint="eastAsia"/>
              </w:rPr>
            </w:pPr>
            <w:r>
              <w:rPr>
                <w:rFonts w:hint="eastAsia"/>
              </w:rPr>
              <w:t>人民币小写</w:t>
            </w:r>
            <w:r>
              <w:rPr>
                <w:rFonts w:hint="eastAsia"/>
              </w:rPr>
              <w:t>(</w:t>
            </w:r>
            <w:r>
              <w:rPr>
                <w:rFonts w:hint="eastAsia"/>
              </w:rPr>
              <w:t>元</w:t>
            </w:r>
            <w:r>
              <w:rPr>
                <w:rFonts w:hint="eastAsia"/>
              </w:rPr>
              <w:t>):</w:t>
            </w:r>
          </w:p>
          <w:p w:rsidR="008B138A" w:rsidRDefault="008B138A">
            <w:pPr>
              <w:rPr>
                <w:rFonts w:hint="eastAsia"/>
              </w:rPr>
            </w:pPr>
            <w:r>
              <w:rPr>
                <w:rFonts w:hint="eastAsia"/>
              </w:rPr>
              <w:t>人民币大写</w:t>
            </w:r>
            <w:r>
              <w:rPr>
                <w:rFonts w:hint="eastAsia"/>
              </w:rPr>
              <w:t>(</w:t>
            </w:r>
            <w:r>
              <w:rPr>
                <w:rFonts w:hint="eastAsia"/>
              </w:rPr>
              <w:t>元</w:t>
            </w:r>
            <w:r>
              <w:rPr>
                <w:rFonts w:hint="eastAsia"/>
              </w:rPr>
              <w:t>):</w:t>
            </w:r>
          </w:p>
        </w:tc>
      </w:tr>
      <w:tr w:rsidR="008B138A">
        <w:trPr>
          <w:trHeight w:val="807"/>
        </w:trPr>
        <w:tc>
          <w:tcPr>
            <w:tcW w:w="2088" w:type="dxa"/>
            <w:tcBorders>
              <w:left w:val="double" w:sz="4" w:space="0" w:color="auto"/>
            </w:tcBorders>
            <w:vAlign w:val="center"/>
          </w:tcPr>
          <w:p w:rsidR="008B138A" w:rsidRDefault="008B138A">
            <w:pPr>
              <w:rPr>
                <w:rFonts w:hint="eastAsia"/>
              </w:rPr>
            </w:pPr>
            <w:r>
              <w:rPr>
                <w:rFonts w:hint="eastAsia"/>
              </w:rPr>
              <w:t>完工</w:t>
            </w:r>
          </w:p>
          <w:p w:rsidR="008B138A" w:rsidRDefault="008B138A">
            <w:pPr>
              <w:rPr>
                <w:rFonts w:hint="eastAsia"/>
              </w:rPr>
            </w:pPr>
            <w:r>
              <w:rPr>
                <w:rFonts w:hint="eastAsia"/>
              </w:rPr>
              <w:t>时间</w:t>
            </w:r>
          </w:p>
        </w:tc>
        <w:tc>
          <w:tcPr>
            <w:tcW w:w="6837" w:type="dxa"/>
            <w:tcBorders>
              <w:right w:val="double" w:sz="4" w:space="0" w:color="auto"/>
            </w:tcBorders>
            <w:vAlign w:val="center"/>
          </w:tcPr>
          <w:p w:rsidR="008B138A" w:rsidRDefault="008B138A">
            <w:pPr>
              <w:rPr>
                <w:rFonts w:hint="eastAsia"/>
              </w:rPr>
            </w:pPr>
            <w:r>
              <w:rPr>
                <w:rFonts w:hint="eastAsia"/>
              </w:rPr>
              <w:t xml:space="preserve">  </w:t>
            </w:r>
          </w:p>
        </w:tc>
      </w:tr>
    </w:tbl>
    <w:p w:rsidR="008B138A" w:rsidRDefault="008B138A">
      <w:pPr>
        <w:ind w:leftChars="-450" w:left="-945" w:rightChars="150" w:right="315"/>
        <w:rPr>
          <w:rFonts w:ascii="仿宋_GB2312" w:eastAsia="仿宋_GB2312" w:cs="Arial" w:hint="eastAsia"/>
          <w:color w:val="000000"/>
          <w:sz w:val="30"/>
          <w:szCs w:val="30"/>
        </w:rPr>
      </w:pPr>
      <w:r>
        <w:rPr>
          <w:rFonts w:ascii="仿宋_GB2312" w:eastAsia="仿宋_GB2312" w:cs="Arial" w:hint="eastAsia"/>
          <w:color w:val="000000"/>
          <w:sz w:val="30"/>
          <w:szCs w:val="30"/>
        </w:rPr>
        <w:t xml:space="preserve"> </w:t>
      </w:r>
      <w:r>
        <w:rPr>
          <w:rFonts w:ascii="仿宋_GB2312" w:eastAsia="仿宋_GB2312" w:cs="Arial" w:hint="eastAsia"/>
          <w:b/>
          <w:color w:val="000000"/>
          <w:sz w:val="30"/>
          <w:szCs w:val="30"/>
        </w:rPr>
        <w:t>注：</w:t>
      </w:r>
      <w:r>
        <w:rPr>
          <w:rFonts w:ascii="仿宋_GB2312" w:eastAsia="仿宋_GB2312" w:cs="Arial" w:hint="eastAsia"/>
          <w:color w:val="000000"/>
          <w:sz w:val="30"/>
          <w:szCs w:val="30"/>
        </w:rPr>
        <w:t>1、本表所填的数字必须与竞标标函严格一致。</w:t>
      </w:r>
    </w:p>
    <w:p w:rsidR="008B138A" w:rsidRDefault="008B138A">
      <w:pPr>
        <w:ind w:leftChars="-450" w:left="-945" w:rightChars="150" w:right="315" w:firstLine="4500"/>
        <w:rPr>
          <w:rFonts w:ascii="仿宋_GB2312" w:eastAsia="仿宋_GB2312" w:cs="Arial" w:hint="eastAsia"/>
          <w:color w:val="000000"/>
          <w:sz w:val="30"/>
          <w:szCs w:val="30"/>
        </w:rPr>
      </w:pPr>
      <w:r>
        <w:rPr>
          <w:rFonts w:ascii="仿宋_GB2312" w:eastAsia="仿宋_GB2312" w:cs="Arial" w:hint="eastAsia"/>
          <w:color w:val="000000"/>
          <w:sz w:val="30"/>
          <w:szCs w:val="30"/>
        </w:rPr>
        <w:t xml:space="preserve">        年     月     日</w:t>
      </w:r>
    </w:p>
    <w:p w:rsidR="008B138A" w:rsidRDefault="008B138A">
      <w:pPr>
        <w:keepNext/>
        <w:widowControl/>
        <w:ind w:rightChars="150" w:right="315"/>
        <w:rPr>
          <w:rFonts w:ascii="仿宋_GB2312" w:eastAsia="仿宋_GB2312" w:cs="Arial" w:hint="eastAsia"/>
          <w:color w:val="000000"/>
          <w:sz w:val="24"/>
          <w:szCs w:val="24"/>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keepNext/>
        <w:widowControl/>
        <w:ind w:rightChars="150" w:right="315"/>
        <w:rPr>
          <w:rFonts w:ascii="仿宋_GB2312" w:eastAsia="仿宋_GB2312" w:cs="Arial" w:hint="eastAsia"/>
          <w:color w:val="000000"/>
          <w:sz w:val="30"/>
          <w:szCs w:val="30"/>
        </w:rPr>
      </w:pPr>
    </w:p>
    <w:p w:rsidR="008B138A" w:rsidRDefault="008B138A">
      <w:pPr>
        <w:jc w:val="center"/>
        <w:rPr>
          <w:rFonts w:ascii="仿宋_GB2312" w:eastAsia="仿宋_GB2312" w:hAnsi="Arial" w:cs="Arial" w:hint="eastAsia"/>
          <w:b/>
          <w:bCs/>
          <w:color w:val="000000"/>
          <w:sz w:val="30"/>
          <w:szCs w:val="30"/>
        </w:rPr>
      </w:pPr>
      <w:bookmarkStart w:id="29" w:name="_Hlk450185766"/>
      <w:bookmarkStart w:id="30" w:name="_Toc180829373"/>
      <w:bookmarkStart w:id="31" w:name="_Toc366057719"/>
    </w:p>
    <w:bookmarkEnd w:id="29"/>
    <w:bookmarkEnd w:id="30"/>
    <w:bookmarkEnd w:id="31"/>
    <w:p w:rsidR="008B138A" w:rsidRDefault="008B138A">
      <w:pPr>
        <w:jc w:val="center"/>
        <w:rPr>
          <w:rFonts w:ascii="仿宋_GB2312" w:eastAsia="仿宋_GB2312" w:hAnsi="Arial" w:cs="Arial" w:hint="eastAsia"/>
          <w:b/>
          <w:bCs/>
          <w:color w:val="000000"/>
          <w:sz w:val="30"/>
          <w:szCs w:val="30"/>
        </w:rPr>
      </w:pPr>
      <w:r>
        <w:rPr>
          <w:rFonts w:ascii="仿宋_GB2312" w:eastAsia="仿宋_GB2312" w:hAnsi="Arial" w:cs="Arial" w:hint="eastAsia"/>
          <w:b/>
          <w:bCs/>
          <w:color w:val="000000"/>
          <w:sz w:val="30"/>
          <w:szCs w:val="30"/>
        </w:rPr>
        <w:lastRenderedPageBreak/>
        <w:t>三、竞标报价表</w:t>
      </w:r>
    </w:p>
    <w:p w:rsidR="008B138A" w:rsidRDefault="008B138A">
      <w:pPr>
        <w:rPr>
          <w:rFonts w:hint="eastAsia"/>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6"/>
        <w:gridCol w:w="969"/>
        <w:gridCol w:w="2367"/>
        <w:gridCol w:w="3076"/>
        <w:gridCol w:w="680"/>
        <w:gridCol w:w="760"/>
      </w:tblGrid>
      <w:tr w:rsidR="008B138A">
        <w:tc>
          <w:tcPr>
            <w:tcW w:w="766" w:type="dxa"/>
            <w:vAlign w:val="center"/>
          </w:tcPr>
          <w:p w:rsidR="008B138A" w:rsidRDefault="008B138A">
            <w:pPr>
              <w:rPr>
                <w:rFonts w:hint="eastAsia"/>
              </w:rPr>
            </w:pPr>
            <w:r>
              <w:rPr>
                <w:rFonts w:hint="eastAsia"/>
              </w:rPr>
              <w:t>序号</w:t>
            </w:r>
          </w:p>
        </w:tc>
        <w:tc>
          <w:tcPr>
            <w:tcW w:w="969" w:type="dxa"/>
            <w:vAlign w:val="center"/>
          </w:tcPr>
          <w:p w:rsidR="008B138A" w:rsidRDefault="008B138A">
            <w:pPr>
              <w:rPr>
                <w:rFonts w:hint="eastAsia"/>
              </w:rPr>
            </w:pPr>
            <w:r>
              <w:rPr>
                <w:rFonts w:hint="eastAsia"/>
              </w:rPr>
              <w:t>产品名称</w:t>
            </w:r>
          </w:p>
        </w:tc>
        <w:tc>
          <w:tcPr>
            <w:tcW w:w="2367" w:type="dxa"/>
            <w:vAlign w:val="center"/>
          </w:tcPr>
          <w:p w:rsidR="008B138A" w:rsidRDefault="008B138A">
            <w:r>
              <w:rPr>
                <w:rFonts w:hint="eastAsia"/>
              </w:rPr>
              <w:t>品牌、型号</w:t>
            </w:r>
          </w:p>
        </w:tc>
        <w:tc>
          <w:tcPr>
            <w:tcW w:w="3076" w:type="dxa"/>
            <w:vAlign w:val="center"/>
          </w:tcPr>
          <w:p w:rsidR="008B138A" w:rsidRDefault="008B138A">
            <w:pPr>
              <w:rPr>
                <w:rFonts w:hint="eastAsia"/>
              </w:rPr>
            </w:pPr>
            <w:r>
              <w:rPr>
                <w:rFonts w:hint="eastAsia"/>
              </w:rPr>
              <w:t>单价（元）</w:t>
            </w:r>
          </w:p>
        </w:tc>
        <w:tc>
          <w:tcPr>
            <w:tcW w:w="680" w:type="dxa"/>
            <w:vAlign w:val="center"/>
          </w:tcPr>
          <w:p w:rsidR="008B138A" w:rsidRDefault="008B138A">
            <w:pPr>
              <w:rPr>
                <w:rFonts w:hint="eastAsia"/>
              </w:rPr>
            </w:pPr>
            <w:r>
              <w:rPr>
                <w:rFonts w:hint="eastAsia"/>
              </w:rPr>
              <w:t>数量</w:t>
            </w:r>
          </w:p>
        </w:tc>
        <w:tc>
          <w:tcPr>
            <w:tcW w:w="760" w:type="dxa"/>
            <w:vAlign w:val="center"/>
          </w:tcPr>
          <w:p w:rsidR="008B138A" w:rsidRDefault="008B138A">
            <w:pPr>
              <w:rPr>
                <w:rFonts w:hint="eastAsia"/>
              </w:rPr>
            </w:pPr>
            <w:r>
              <w:rPr>
                <w:rFonts w:hint="eastAsia"/>
              </w:rPr>
              <w:t>合计</w:t>
            </w:r>
          </w:p>
        </w:tc>
      </w:tr>
      <w:tr w:rsidR="008B138A">
        <w:tc>
          <w:tcPr>
            <w:tcW w:w="766" w:type="dxa"/>
            <w:vAlign w:val="center"/>
          </w:tcPr>
          <w:p w:rsidR="008B138A" w:rsidRDefault="008B138A">
            <w:pPr>
              <w:rPr>
                <w:rFonts w:hint="eastAsia"/>
              </w:rPr>
            </w:pPr>
            <w:r>
              <w:rPr>
                <w:rFonts w:hint="eastAsia"/>
              </w:rPr>
              <w:t>1</w:t>
            </w:r>
          </w:p>
        </w:tc>
        <w:tc>
          <w:tcPr>
            <w:tcW w:w="969" w:type="dxa"/>
            <w:vAlign w:val="center"/>
          </w:tcPr>
          <w:p w:rsidR="008B138A" w:rsidRDefault="008B138A">
            <w:pPr>
              <w:rPr>
                <w:rFonts w:hint="eastAsia"/>
              </w:rPr>
            </w:pPr>
          </w:p>
        </w:tc>
        <w:tc>
          <w:tcPr>
            <w:tcW w:w="2367" w:type="dxa"/>
            <w:vAlign w:val="center"/>
          </w:tcPr>
          <w:p w:rsidR="008B138A" w:rsidRDefault="008B138A">
            <w:pPr>
              <w:rPr>
                <w:rFonts w:hint="eastAsia"/>
              </w:rPr>
            </w:pPr>
          </w:p>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2</w:t>
            </w:r>
          </w:p>
        </w:tc>
        <w:tc>
          <w:tcPr>
            <w:tcW w:w="969" w:type="dxa"/>
            <w:vAlign w:val="center"/>
          </w:tcPr>
          <w:p w:rsidR="008B138A" w:rsidRDefault="008B138A">
            <w:pPr>
              <w:rPr>
                <w:rFonts w:hint="eastAsia"/>
              </w:rPr>
            </w:pPr>
          </w:p>
        </w:tc>
        <w:tc>
          <w:tcPr>
            <w:tcW w:w="2367" w:type="dxa"/>
            <w:vAlign w:val="center"/>
          </w:tcPr>
          <w:p w:rsidR="008B138A" w:rsidRDefault="008B138A">
            <w:pPr>
              <w:rPr>
                <w:rFonts w:hint="eastAsia"/>
              </w:rPr>
            </w:pPr>
          </w:p>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3</w:t>
            </w:r>
          </w:p>
        </w:tc>
        <w:tc>
          <w:tcPr>
            <w:tcW w:w="969" w:type="dxa"/>
            <w:vAlign w:val="center"/>
          </w:tcPr>
          <w:p w:rsidR="008B138A" w:rsidRDefault="008B138A">
            <w:pPr>
              <w:rPr>
                <w:rFonts w:hint="eastAsia"/>
              </w:rPr>
            </w:pPr>
          </w:p>
        </w:tc>
        <w:tc>
          <w:tcPr>
            <w:tcW w:w="2367" w:type="dxa"/>
            <w:vAlign w:val="center"/>
          </w:tcPr>
          <w:p w:rsidR="008B138A" w:rsidRDefault="008B138A"/>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4</w:t>
            </w:r>
          </w:p>
        </w:tc>
        <w:tc>
          <w:tcPr>
            <w:tcW w:w="969" w:type="dxa"/>
            <w:vAlign w:val="center"/>
          </w:tcPr>
          <w:p w:rsidR="008B138A" w:rsidRDefault="008B138A">
            <w:pPr>
              <w:rPr>
                <w:rFonts w:hint="eastAsia"/>
              </w:rPr>
            </w:pPr>
          </w:p>
        </w:tc>
        <w:tc>
          <w:tcPr>
            <w:tcW w:w="2367" w:type="dxa"/>
            <w:vAlign w:val="center"/>
          </w:tcPr>
          <w:p w:rsidR="008B138A" w:rsidRDefault="008B138A"/>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5</w:t>
            </w:r>
          </w:p>
        </w:tc>
        <w:tc>
          <w:tcPr>
            <w:tcW w:w="969" w:type="dxa"/>
            <w:vAlign w:val="center"/>
          </w:tcPr>
          <w:p w:rsidR="008B138A" w:rsidRDefault="008B138A">
            <w:pPr>
              <w:rPr>
                <w:rFonts w:hint="eastAsia"/>
              </w:rPr>
            </w:pPr>
          </w:p>
        </w:tc>
        <w:tc>
          <w:tcPr>
            <w:tcW w:w="2367" w:type="dxa"/>
            <w:vAlign w:val="center"/>
          </w:tcPr>
          <w:p w:rsidR="008B138A" w:rsidRDefault="008B138A"/>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6</w:t>
            </w:r>
          </w:p>
        </w:tc>
        <w:tc>
          <w:tcPr>
            <w:tcW w:w="969" w:type="dxa"/>
            <w:vAlign w:val="center"/>
          </w:tcPr>
          <w:p w:rsidR="008B138A" w:rsidRDefault="008B138A">
            <w:pPr>
              <w:rPr>
                <w:rFonts w:hint="eastAsia"/>
              </w:rPr>
            </w:pPr>
          </w:p>
        </w:tc>
        <w:tc>
          <w:tcPr>
            <w:tcW w:w="2367" w:type="dxa"/>
            <w:vAlign w:val="center"/>
          </w:tcPr>
          <w:p w:rsidR="008B138A" w:rsidRDefault="008B138A"/>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766" w:type="dxa"/>
            <w:vAlign w:val="center"/>
          </w:tcPr>
          <w:p w:rsidR="008B138A" w:rsidRDefault="008B138A">
            <w:pPr>
              <w:rPr>
                <w:rFonts w:hint="eastAsia"/>
              </w:rPr>
            </w:pPr>
            <w:r>
              <w:rPr>
                <w:rFonts w:hint="eastAsia"/>
              </w:rPr>
              <w:t>7</w:t>
            </w:r>
          </w:p>
        </w:tc>
        <w:tc>
          <w:tcPr>
            <w:tcW w:w="969" w:type="dxa"/>
            <w:vAlign w:val="center"/>
          </w:tcPr>
          <w:p w:rsidR="008B138A" w:rsidRDefault="008B138A">
            <w:pPr>
              <w:rPr>
                <w:rFonts w:hint="eastAsia"/>
              </w:rPr>
            </w:pPr>
          </w:p>
        </w:tc>
        <w:tc>
          <w:tcPr>
            <w:tcW w:w="2367" w:type="dxa"/>
            <w:vAlign w:val="center"/>
          </w:tcPr>
          <w:p w:rsidR="008B138A" w:rsidRDefault="008B138A">
            <w:pPr>
              <w:rPr>
                <w:rFonts w:hint="eastAsia"/>
              </w:rPr>
            </w:pPr>
          </w:p>
        </w:tc>
        <w:tc>
          <w:tcPr>
            <w:tcW w:w="3076" w:type="dxa"/>
            <w:vAlign w:val="center"/>
          </w:tcPr>
          <w:p w:rsidR="008B138A" w:rsidRDefault="008B138A">
            <w:pPr>
              <w:rPr>
                <w:rFonts w:hint="eastAsia"/>
              </w:rPr>
            </w:pPr>
          </w:p>
        </w:tc>
        <w:tc>
          <w:tcPr>
            <w:tcW w:w="680" w:type="dxa"/>
            <w:vAlign w:val="center"/>
          </w:tcPr>
          <w:p w:rsidR="008B138A" w:rsidRDefault="008B138A">
            <w:pPr>
              <w:rPr>
                <w:rFonts w:hint="eastAsia"/>
              </w:rPr>
            </w:pPr>
          </w:p>
        </w:tc>
        <w:tc>
          <w:tcPr>
            <w:tcW w:w="760" w:type="dxa"/>
            <w:vAlign w:val="center"/>
          </w:tcPr>
          <w:p w:rsidR="008B138A" w:rsidRDefault="008B138A">
            <w:pPr>
              <w:rPr>
                <w:rFonts w:hint="eastAsia"/>
              </w:rPr>
            </w:pPr>
          </w:p>
        </w:tc>
      </w:tr>
      <w:tr w:rsidR="008B138A">
        <w:tc>
          <w:tcPr>
            <w:tcW w:w="4102" w:type="dxa"/>
            <w:gridSpan w:val="3"/>
            <w:vAlign w:val="center"/>
          </w:tcPr>
          <w:p w:rsidR="008B138A" w:rsidRDefault="008B138A">
            <w:pPr>
              <w:rPr>
                <w:rFonts w:hint="eastAsia"/>
              </w:rPr>
            </w:pPr>
            <w:r>
              <w:rPr>
                <w:rFonts w:hint="eastAsia"/>
              </w:rPr>
              <w:t>报价（总价）</w:t>
            </w:r>
          </w:p>
        </w:tc>
        <w:tc>
          <w:tcPr>
            <w:tcW w:w="4516" w:type="dxa"/>
            <w:gridSpan w:val="3"/>
            <w:vAlign w:val="center"/>
          </w:tcPr>
          <w:p w:rsidR="008B138A" w:rsidRDefault="008B138A">
            <w:pPr>
              <w:rPr>
                <w:rFonts w:hint="eastAsia"/>
              </w:rPr>
            </w:pPr>
            <w:r>
              <w:rPr>
                <w:rFonts w:hint="eastAsia"/>
              </w:rPr>
              <w:t>人民币大写：</w:t>
            </w:r>
          </w:p>
        </w:tc>
      </w:tr>
    </w:tbl>
    <w:p w:rsidR="008B138A" w:rsidRDefault="008B138A">
      <w:pPr>
        <w:rPr>
          <w:rFonts w:hint="eastAsia"/>
        </w:rPr>
      </w:pPr>
    </w:p>
    <w:p w:rsidR="008B138A" w:rsidRDefault="008B138A">
      <w:pPr>
        <w:ind w:leftChars="-450" w:left="-945" w:rightChars="150" w:right="315" w:firstLine="4800"/>
        <w:rPr>
          <w:rFonts w:ascii="仿宋_GB2312" w:eastAsia="仿宋_GB2312" w:cs="Arial" w:hint="eastAsia"/>
          <w:color w:val="000000"/>
          <w:sz w:val="30"/>
          <w:szCs w:val="30"/>
        </w:rPr>
      </w:pPr>
      <w:r>
        <w:rPr>
          <w:rFonts w:ascii="仿宋_GB2312" w:eastAsia="仿宋_GB2312" w:cs="Arial" w:hint="eastAsia"/>
          <w:color w:val="000000"/>
          <w:sz w:val="30"/>
          <w:szCs w:val="30"/>
        </w:rPr>
        <w:t>(竞标人加盖公章)</w:t>
      </w:r>
    </w:p>
    <w:p w:rsidR="008B138A" w:rsidRDefault="008B138A">
      <w:pPr>
        <w:rPr>
          <w:rFonts w:hint="eastAsia"/>
        </w:rPr>
      </w:pPr>
    </w:p>
    <w:p w:rsidR="008B138A" w:rsidRDefault="008B138A">
      <w:pPr>
        <w:jc w:val="center"/>
        <w:rPr>
          <w:rFonts w:ascii="仿宋_GB2312" w:eastAsia="仿宋_GB2312" w:hAnsi="Arial" w:cs="Arial" w:hint="eastAsia"/>
          <w:b/>
          <w:bCs/>
          <w:color w:val="000000"/>
          <w:sz w:val="30"/>
          <w:szCs w:val="30"/>
        </w:rPr>
      </w:pPr>
      <w:r>
        <w:rPr>
          <w:rFonts w:ascii="仿宋_GB2312" w:eastAsia="仿宋_GB2312" w:hAnsi="Arial" w:cs="Arial" w:hint="eastAsia"/>
          <w:b/>
          <w:bCs/>
          <w:color w:val="000000"/>
          <w:sz w:val="30"/>
          <w:szCs w:val="30"/>
        </w:rPr>
        <w:t>四、详细技术参数响应表</w:t>
      </w:r>
    </w:p>
    <w:p w:rsidR="008B138A" w:rsidRDefault="008B138A">
      <w:pPr>
        <w:rPr>
          <w:rFonts w:hint="eastAsia"/>
        </w:rPr>
      </w:pPr>
    </w:p>
    <w:p w:rsidR="008B138A" w:rsidRDefault="008B138A"/>
    <w:tbl>
      <w:tblPr>
        <w:tblW w:w="0" w:type="auto"/>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38"/>
        <w:gridCol w:w="1170"/>
        <w:gridCol w:w="1886"/>
        <w:gridCol w:w="1879"/>
        <w:gridCol w:w="816"/>
        <w:gridCol w:w="1296"/>
        <w:gridCol w:w="720"/>
      </w:tblGrid>
      <w:tr w:rsidR="008B138A">
        <w:trPr>
          <w:cantSplit/>
          <w:trHeight w:val="882"/>
        </w:trPr>
        <w:tc>
          <w:tcPr>
            <w:tcW w:w="738" w:type="dxa"/>
            <w:vAlign w:val="center"/>
          </w:tcPr>
          <w:p w:rsidR="008B138A" w:rsidRDefault="008B138A">
            <w:pPr>
              <w:rPr>
                <w:rFonts w:hint="eastAsia"/>
              </w:rPr>
            </w:pPr>
            <w:r>
              <w:rPr>
                <w:rFonts w:hint="eastAsia"/>
              </w:rPr>
              <w:t>项目</w:t>
            </w:r>
          </w:p>
        </w:tc>
        <w:tc>
          <w:tcPr>
            <w:tcW w:w="1170" w:type="dxa"/>
            <w:vAlign w:val="center"/>
          </w:tcPr>
          <w:p w:rsidR="008B138A" w:rsidRDefault="008B138A">
            <w:pPr>
              <w:jc w:val="center"/>
              <w:rPr>
                <w:rFonts w:hint="eastAsia"/>
              </w:rPr>
            </w:pPr>
            <w:r>
              <w:rPr>
                <w:rFonts w:hint="eastAsia"/>
              </w:rPr>
              <w:t>货物名称</w:t>
            </w:r>
          </w:p>
        </w:tc>
        <w:tc>
          <w:tcPr>
            <w:tcW w:w="1886" w:type="dxa"/>
            <w:vAlign w:val="center"/>
          </w:tcPr>
          <w:p w:rsidR="008B138A" w:rsidRDefault="008B138A">
            <w:pPr>
              <w:jc w:val="center"/>
              <w:rPr>
                <w:rFonts w:hint="eastAsia"/>
              </w:rPr>
            </w:pPr>
            <w:r>
              <w:rPr>
                <w:rFonts w:hint="eastAsia"/>
              </w:rPr>
              <w:t>询价技术参数</w:t>
            </w:r>
          </w:p>
        </w:tc>
        <w:tc>
          <w:tcPr>
            <w:tcW w:w="1879" w:type="dxa"/>
            <w:vAlign w:val="center"/>
          </w:tcPr>
          <w:p w:rsidR="008B138A" w:rsidRDefault="008B138A">
            <w:pPr>
              <w:jc w:val="center"/>
              <w:rPr>
                <w:rFonts w:hint="eastAsia"/>
              </w:rPr>
            </w:pPr>
            <w:r>
              <w:rPr>
                <w:rFonts w:hint="eastAsia"/>
              </w:rPr>
              <w:t>单位</w:t>
            </w:r>
          </w:p>
        </w:tc>
        <w:tc>
          <w:tcPr>
            <w:tcW w:w="816" w:type="dxa"/>
            <w:vAlign w:val="center"/>
          </w:tcPr>
          <w:p w:rsidR="008B138A" w:rsidRDefault="008B138A">
            <w:pPr>
              <w:jc w:val="center"/>
              <w:rPr>
                <w:rFonts w:hint="eastAsia"/>
              </w:rPr>
            </w:pPr>
            <w:r>
              <w:rPr>
                <w:rFonts w:hint="eastAsia"/>
              </w:rPr>
              <w:t>数量</w:t>
            </w:r>
          </w:p>
        </w:tc>
        <w:tc>
          <w:tcPr>
            <w:tcW w:w="1296" w:type="dxa"/>
            <w:vAlign w:val="center"/>
          </w:tcPr>
          <w:p w:rsidR="008B138A" w:rsidRDefault="008B138A">
            <w:pPr>
              <w:jc w:val="center"/>
              <w:rPr>
                <w:rFonts w:hint="eastAsia"/>
              </w:rPr>
            </w:pPr>
            <w:r>
              <w:rPr>
                <w:rFonts w:hint="eastAsia"/>
              </w:rPr>
              <w:t>竞标技术参数</w:t>
            </w:r>
          </w:p>
        </w:tc>
        <w:tc>
          <w:tcPr>
            <w:tcW w:w="720" w:type="dxa"/>
            <w:vAlign w:val="center"/>
          </w:tcPr>
          <w:p w:rsidR="008B138A" w:rsidRDefault="008B138A">
            <w:pPr>
              <w:jc w:val="center"/>
              <w:rPr>
                <w:rFonts w:hint="eastAsia"/>
              </w:rPr>
            </w:pPr>
            <w:r>
              <w:rPr>
                <w:rFonts w:hint="eastAsia"/>
              </w:rPr>
              <w:t>偏离说明</w:t>
            </w:r>
          </w:p>
        </w:tc>
      </w:tr>
      <w:tr w:rsidR="008B138A">
        <w:trPr>
          <w:cantSplit/>
          <w:trHeight w:val="523"/>
        </w:trPr>
        <w:tc>
          <w:tcPr>
            <w:tcW w:w="738" w:type="dxa"/>
            <w:vAlign w:val="center"/>
          </w:tcPr>
          <w:p w:rsidR="008B138A" w:rsidRDefault="008B138A">
            <w:pPr>
              <w:rPr>
                <w:rFonts w:hint="eastAsia"/>
              </w:rPr>
            </w:pPr>
            <w:r>
              <w:rPr>
                <w:rFonts w:hint="eastAsia"/>
              </w:rPr>
              <w:t>1</w:t>
            </w:r>
          </w:p>
        </w:tc>
        <w:tc>
          <w:tcPr>
            <w:tcW w:w="1170" w:type="dxa"/>
            <w:vAlign w:val="center"/>
          </w:tcPr>
          <w:p w:rsidR="008B138A" w:rsidRDefault="008B138A">
            <w:pPr>
              <w:rPr>
                <w:rFonts w:hint="eastAsia"/>
              </w:rPr>
            </w:pPr>
          </w:p>
        </w:tc>
        <w:tc>
          <w:tcPr>
            <w:tcW w:w="1886" w:type="dxa"/>
            <w:vAlign w:val="center"/>
          </w:tcPr>
          <w:p w:rsidR="008B138A" w:rsidRDefault="008B138A">
            <w:pPr>
              <w:rPr>
                <w:rFonts w:hint="eastAsia"/>
              </w:rPr>
            </w:pPr>
          </w:p>
        </w:tc>
        <w:tc>
          <w:tcPr>
            <w:tcW w:w="1879" w:type="dxa"/>
            <w:vAlign w:val="center"/>
          </w:tcPr>
          <w:p w:rsidR="008B138A" w:rsidRDefault="008B138A">
            <w:pPr>
              <w:rPr>
                <w:rFonts w:hint="eastAsia"/>
              </w:rPr>
            </w:pPr>
          </w:p>
        </w:tc>
        <w:tc>
          <w:tcPr>
            <w:tcW w:w="816" w:type="dxa"/>
            <w:vAlign w:val="center"/>
          </w:tcPr>
          <w:p w:rsidR="008B138A" w:rsidRDefault="008B138A">
            <w:pPr>
              <w:rPr>
                <w:rFonts w:hint="eastAsia"/>
              </w:rPr>
            </w:pPr>
          </w:p>
        </w:tc>
        <w:tc>
          <w:tcPr>
            <w:tcW w:w="1296" w:type="dxa"/>
            <w:vAlign w:val="center"/>
          </w:tcPr>
          <w:p w:rsidR="008B138A" w:rsidRDefault="008B138A">
            <w:pPr>
              <w:rPr>
                <w:rFonts w:hint="eastAsia"/>
              </w:rPr>
            </w:pPr>
          </w:p>
        </w:tc>
        <w:tc>
          <w:tcPr>
            <w:tcW w:w="720" w:type="dxa"/>
          </w:tcPr>
          <w:p w:rsidR="008B138A" w:rsidRDefault="008B138A">
            <w:pPr>
              <w:rPr>
                <w:rFonts w:hint="eastAsia"/>
              </w:rPr>
            </w:pPr>
          </w:p>
        </w:tc>
      </w:tr>
      <w:tr w:rsidR="008B138A">
        <w:trPr>
          <w:cantSplit/>
          <w:trHeight w:val="597"/>
        </w:trPr>
        <w:tc>
          <w:tcPr>
            <w:tcW w:w="738" w:type="dxa"/>
            <w:vAlign w:val="center"/>
          </w:tcPr>
          <w:p w:rsidR="008B138A" w:rsidRDefault="008B138A">
            <w:pPr>
              <w:rPr>
                <w:rFonts w:hint="eastAsia"/>
              </w:rPr>
            </w:pPr>
            <w:r>
              <w:rPr>
                <w:rFonts w:hint="eastAsia"/>
              </w:rPr>
              <w:t>2</w:t>
            </w:r>
          </w:p>
        </w:tc>
        <w:tc>
          <w:tcPr>
            <w:tcW w:w="1170" w:type="dxa"/>
            <w:vAlign w:val="center"/>
          </w:tcPr>
          <w:p w:rsidR="008B138A" w:rsidRDefault="008B138A"/>
        </w:tc>
        <w:tc>
          <w:tcPr>
            <w:tcW w:w="1886" w:type="dxa"/>
            <w:vAlign w:val="center"/>
          </w:tcPr>
          <w:p w:rsidR="008B138A" w:rsidRDefault="008B138A">
            <w:pPr>
              <w:rPr>
                <w:rFonts w:hint="eastAsia"/>
              </w:rPr>
            </w:pPr>
          </w:p>
        </w:tc>
        <w:tc>
          <w:tcPr>
            <w:tcW w:w="1879" w:type="dxa"/>
            <w:vAlign w:val="center"/>
          </w:tcPr>
          <w:p w:rsidR="008B138A" w:rsidRDefault="008B138A"/>
        </w:tc>
        <w:tc>
          <w:tcPr>
            <w:tcW w:w="816" w:type="dxa"/>
            <w:vAlign w:val="center"/>
          </w:tcPr>
          <w:p w:rsidR="008B138A" w:rsidRDefault="008B138A">
            <w:pPr>
              <w:rPr>
                <w:rFonts w:hint="eastAsia"/>
              </w:rPr>
            </w:pPr>
          </w:p>
        </w:tc>
        <w:tc>
          <w:tcPr>
            <w:tcW w:w="1296" w:type="dxa"/>
            <w:vAlign w:val="center"/>
          </w:tcPr>
          <w:p w:rsidR="008B138A" w:rsidRDefault="008B138A">
            <w:pPr>
              <w:rPr>
                <w:rFonts w:hint="eastAsia"/>
              </w:rPr>
            </w:pPr>
          </w:p>
        </w:tc>
        <w:tc>
          <w:tcPr>
            <w:tcW w:w="720" w:type="dxa"/>
          </w:tcPr>
          <w:p w:rsidR="008B138A" w:rsidRDefault="008B138A">
            <w:pPr>
              <w:rPr>
                <w:rFonts w:hint="eastAsia"/>
              </w:rPr>
            </w:pPr>
          </w:p>
        </w:tc>
      </w:tr>
      <w:tr w:rsidR="008B138A">
        <w:trPr>
          <w:cantSplit/>
          <w:trHeight w:val="780"/>
        </w:trPr>
        <w:tc>
          <w:tcPr>
            <w:tcW w:w="738" w:type="dxa"/>
            <w:vAlign w:val="center"/>
          </w:tcPr>
          <w:p w:rsidR="008B138A" w:rsidRDefault="008B138A">
            <w:pPr>
              <w:rPr>
                <w:rFonts w:hint="eastAsia"/>
              </w:rPr>
            </w:pPr>
            <w:r>
              <w:rPr>
                <w:rFonts w:hint="eastAsia"/>
              </w:rPr>
              <w:t>3</w:t>
            </w:r>
          </w:p>
        </w:tc>
        <w:tc>
          <w:tcPr>
            <w:tcW w:w="1170" w:type="dxa"/>
            <w:vAlign w:val="center"/>
          </w:tcPr>
          <w:p w:rsidR="008B138A" w:rsidRDefault="008B138A"/>
        </w:tc>
        <w:tc>
          <w:tcPr>
            <w:tcW w:w="1886" w:type="dxa"/>
            <w:vAlign w:val="center"/>
          </w:tcPr>
          <w:p w:rsidR="008B138A" w:rsidRDefault="008B138A">
            <w:pPr>
              <w:rPr>
                <w:rFonts w:hint="eastAsia"/>
              </w:rPr>
            </w:pPr>
          </w:p>
        </w:tc>
        <w:tc>
          <w:tcPr>
            <w:tcW w:w="1879" w:type="dxa"/>
            <w:vAlign w:val="center"/>
          </w:tcPr>
          <w:p w:rsidR="008B138A" w:rsidRDefault="008B138A"/>
        </w:tc>
        <w:tc>
          <w:tcPr>
            <w:tcW w:w="816" w:type="dxa"/>
            <w:vAlign w:val="center"/>
          </w:tcPr>
          <w:p w:rsidR="008B138A" w:rsidRDefault="008B138A">
            <w:pPr>
              <w:rPr>
                <w:rFonts w:hint="eastAsia"/>
              </w:rPr>
            </w:pPr>
          </w:p>
        </w:tc>
        <w:tc>
          <w:tcPr>
            <w:tcW w:w="1296" w:type="dxa"/>
            <w:vAlign w:val="center"/>
          </w:tcPr>
          <w:p w:rsidR="008B138A" w:rsidRDefault="008B138A">
            <w:pPr>
              <w:rPr>
                <w:rFonts w:hint="eastAsia"/>
              </w:rPr>
            </w:pPr>
          </w:p>
        </w:tc>
        <w:tc>
          <w:tcPr>
            <w:tcW w:w="720" w:type="dxa"/>
          </w:tcPr>
          <w:p w:rsidR="008B138A" w:rsidRDefault="008B138A">
            <w:pPr>
              <w:rPr>
                <w:rFonts w:hint="eastAsia"/>
              </w:rPr>
            </w:pPr>
          </w:p>
        </w:tc>
      </w:tr>
      <w:tr w:rsidR="008B138A">
        <w:trPr>
          <w:cantSplit/>
          <w:trHeight w:val="780"/>
        </w:trPr>
        <w:tc>
          <w:tcPr>
            <w:tcW w:w="738" w:type="dxa"/>
            <w:vAlign w:val="center"/>
          </w:tcPr>
          <w:p w:rsidR="008B138A" w:rsidRDefault="008B138A">
            <w:pPr>
              <w:rPr>
                <w:rFonts w:hint="eastAsia"/>
              </w:rPr>
            </w:pPr>
            <w:r>
              <w:rPr>
                <w:rFonts w:hint="eastAsia"/>
              </w:rPr>
              <w:t>4</w:t>
            </w:r>
          </w:p>
        </w:tc>
        <w:tc>
          <w:tcPr>
            <w:tcW w:w="1170" w:type="dxa"/>
            <w:vAlign w:val="center"/>
          </w:tcPr>
          <w:p w:rsidR="008B138A" w:rsidRDefault="008B138A"/>
        </w:tc>
        <w:tc>
          <w:tcPr>
            <w:tcW w:w="1886" w:type="dxa"/>
            <w:vAlign w:val="center"/>
          </w:tcPr>
          <w:p w:rsidR="008B138A" w:rsidRDefault="008B138A">
            <w:pPr>
              <w:rPr>
                <w:rFonts w:hint="eastAsia"/>
              </w:rPr>
            </w:pPr>
          </w:p>
        </w:tc>
        <w:tc>
          <w:tcPr>
            <w:tcW w:w="1879" w:type="dxa"/>
            <w:vAlign w:val="center"/>
          </w:tcPr>
          <w:p w:rsidR="008B138A" w:rsidRDefault="008B138A"/>
        </w:tc>
        <w:tc>
          <w:tcPr>
            <w:tcW w:w="816" w:type="dxa"/>
            <w:vAlign w:val="center"/>
          </w:tcPr>
          <w:p w:rsidR="008B138A" w:rsidRDefault="008B138A">
            <w:pPr>
              <w:rPr>
                <w:rFonts w:hint="eastAsia"/>
              </w:rPr>
            </w:pPr>
          </w:p>
        </w:tc>
        <w:tc>
          <w:tcPr>
            <w:tcW w:w="1296" w:type="dxa"/>
            <w:vAlign w:val="center"/>
          </w:tcPr>
          <w:p w:rsidR="008B138A" w:rsidRDefault="008B138A">
            <w:pPr>
              <w:rPr>
                <w:rFonts w:hint="eastAsia"/>
              </w:rPr>
            </w:pPr>
          </w:p>
        </w:tc>
        <w:tc>
          <w:tcPr>
            <w:tcW w:w="720" w:type="dxa"/>
          </w:tcPr>
          <w:p w:rsidR="008B138A" w:rsidRDefault="008B138A">
            <w:pPr>
              <w:rPr>
                <w:rFonts w:hint="eastAsia"/>
              </w:rPr>
            </w:pPr>
          </w:p>
        </w:tc>
      </w:tr>
      <w:tr w:rsidR="008B138A">
        <w:trPr>
          <w:cantSplit/>
          <w:trHeight w:val="613"/>
        </w:trPr>
        <w:tc>
          <w:tcPr>
            <w:tcW w:w="738" w:type="dxa"/>
            <w:vAlign w:val="center"/>
          </w:tcPr>
          <w:p w:rsidR="008B138A" w:rsidRDefault="008B138A">
            <w:pPr>
              <w:rPr>
                <w:rFonts w:hint="eastAsia"/>
              </w:rPr>
            </w:pPr>
            <w:r>
              <w:rPr>
                <w:rFonts w:hint="eastAsia"/>
              </w:rPr>
              <w:t>5</w:t>
            </w:r>
          </w:p>
        </w:tc>
        <w:tc>
          <w:tcPr>
            <w:tcW w:w="1170" w:type="dxa"/>
            <w:vAlign w:val="center"/>
          </w:tcPr>
          <w:p w:rsidR="008B138A" w:rsidRDefault="008B138A">
            <w:pPr>
              <w:rPr>
                <w:rFonts w:hint="eastAsia"/>
              </w:rPr>
            </w:pPr>
          </w:p>
        </w:tc>
        <w:tc>
          <w:tcPr>
            <w:tcW w:w="1886" w:type="dxa"/>
            <w:vAlign w:val="center"/>
          </w:tcPr>
          <w:p w:rsidR="008B138A" w:rsidRDefault="008B138A">
            <w:pPr>
              <w:rPr>
                <w:rFonts w:hint="eastAsia"/>
              </w:rPr>
            </w:pPr>
          </w:p>
        </w:tc>
        <w:tc>
          <w:tcPr>
            <w:tcW w:w="1879" w:type="dxa"/>
            <w:vAlign w:val="center"/>
          </w:tcPr>
          <w:p w:rsidR="008B138A" w:rsidRDefault="008B138A"/>
        </w:tc>
        <w:tc>
          <w:tcPr>
            <w:tcW w:w="816" w:type="dxa"/>
            <w:vAlign w:val="center"/>
          </w:tcPr>
          <w:p w:rsidR="008B138A" w:rsidRDefault="008B138A">
            <w:pPr>
              <w:rPr>
                <w:rFonts w:hint="eastAsia"/>
              </w:rPr>
            </w:pPr>
          </w:p>
        </w:tc>
        <w:tc>
          <w:tcPr>
            <w:tcW w:w="1296" w:type="dxa"/>
            <w:vAlign w:val="center"/>
          </w:tcPr>
          <w:p w:rsidR="008B138A" w:rsidRDefault="008B138A">
            <w:pPr>
              <w:rPr>
                <w:rFonts w:hint="eastAsia"/>
              </w:rPr>
            </w:pPr>
          </w:p>
        </w:tc>
        <w:tc>
          <w:tcPr>
            <w:tcW w:w="720" w:type="dxa"/>
          </w:tcPr>
          <w:p w:rsidR="008B138A" w:rsidRDefault="008B138A">
            <w:pPr>
              <w:rPr>
                <w:rFonts w:hint="eastAsia"/>
              </w:rPr>
            </w:pPr>
          </w:p>
        </w:tc>
      </w:tr>
    </w:tbl>
    <w:p w:rsidR="008B138A" w:rsidRDefault="008B138A">
      <w:pPr>
        <w:ind w:leftChars="-450" w:left="-945" w:rightChars="150" w:right="315" w:firstLine="4800"/>
        <w:rPr>
          <w:rFonts w:ascii="仿宋_GB2312" w:eastAsia="仿宋_GB2312" w:cs="Arial" w:hint="eastAsia"/>
          <w:color w:val="000000"/>
          <w:sz w:val="30"/>
          <w:szCs w:val="30"/>
        </w:rPr>
      </w:pPr>
      <w:r>
        <w:rPr>
          <w:rFonts w:ascii="仿宋_GB2312" w:eastAsia="仿宋_GB2312" w:cs="Arial" w:hint="eastAsia"/>
          <w:color w:val="000000"/>
          <w:sz w:val="30"/>
          <w:szCs w:val="30"/>
        </w:rPr>
        <w:t>(竞标人加盖公章)</w:t>
      </w:r>
    </w:p>
    <w:p w:rsidR="008B138A" w:rsidRDefault="008B138A">
      <w:pPr>
        <w:pStyle w:val="2"/>
        <w:keepNext w:val="0"/>
        <w:keepLines w:val="0"/>
        <w:tabs>
          <w:tab w:val="left" w:pos="-135"/>
          <w:tab w:val="center" w:pos="3832"/>
        </w:tabs>
        <w:ind w:leftChars="-450" w:left="-945" w:rightChars="150" w:right="315" w:firstLineChars="50" w:firstLine="151"/>
        <w:jc w:val="left"/>
        <w:rPr>
          <w:rFonts w:ascii="仿宋_GB2312" w:eastAsia="仿宋_GB2312" w:hint="eastAsia"/>
          <w:color w:val="000000"/>
          <w:sz w:val="30"/>
          <w:szCs w:val="30"/>
        </w:rPr>
      </w:pPr>
      <w:r>
        <w:rPr>
          <w:rFonts w:ascii="仿宋_GB2312" w:eastAsia="仿宋_GB2312" w:cs="Arial" w:hint="eastAsia"/>
          <w:color w:val="000000"/>
          <w:sz w:val="30"/>
          <w:szCs w:val="30"/>
        </w:rPr>
        <w:t>五、</w:t>
      </w:r>
      <w:bookmarkStart w:id="32" w:name="_Toc366057721"/>
      <w:bookmarkStart w:id="33" w:name="_Toc331341347"/>
      <w:bookmarkStart w:id="34" w:name="_Toc359317662"/>
      <w:r>
        <w:rPr>
          <w:rFonts w:ascii="仿宋_GB2312" w:eastAsia="仿宋_GB2312" w:hint="eastAsia"/>
          <w:color w:val="000000"/>
          <w:sz w:val="30"/>
          <w:szCs w:val="30"/>
        </w:rPr>
        <w:t>售后服务</w:t>
      </w:r>
      <w:bookmarkStart w:id="35" w:name="_Hlk450185939"/>
      <w:bookmarkEnd w:id="32"/>
      <w:bookmarkEnd w:id="33"/>
      <w:bookmarkEnd w:id="34"/>
      <w:r>
        <w:rPr>
          <w:rFonts w:ascii="仿宋_GB2312" w:eastAsia="仿宋_GB2312" w:hint="eastAsia"/>
          <w:color w:val="000000"/>
          <w:sz w:val="30"/>
          <w:szCs w:val="30"/>
        </w:rPr>
        <w:t>承诺</w:t>
      </w:r>
    </w:p>
    <w:bookmarkEnd w:id="35"/>
    <w:p w:rsidR="008B138A" w:rsidRDefault="008B138A">
      <w:pPr>
        <w:ind w:leftChars="-450" w:left="-945" w:rightChars="150" w:right="315"/>
        <w:rPr>
          <w:rFonts w:ascii="仿宋_GB2312" w:eastAsia="仿宋_GB2312" w:cs="Arial" w:hint="eastAsia"/>
          <w:b/>
          <w:color w:val="000000"/>
          <w:sz w:val="30"/>
          <w:szCs w:val="30"/>
        </w:rPr>
      </w:pPr>
      <w:r>
        <w:rPr>
          <w:rFonts w:ascii="仿宋_GB2312" w:eastAsia="仿宋_GB2312" w:cs="Arial" w:hint="eastAsia"/>
          <w:b/>
          <w:color w:val="000000"/>
          <w:sz w:val="30"/>
          <w:szCs w:val="30"/>
        </w:rPr>
        <w:t>（一）、</w:t>
      </w:r>
      <w:r>
        <w:rPr>
          <w:rFonts w:ascii="仿宋_GB2312" w:eastAsia="仿宋_GB2312" w:cs="Arial" w:hint="eastAsia"/>
          <w:b/>
          <w:bCs/>
          <w:color w:val="000000"/>
          <w:sz w:val="30"/>
          <w:szCs w:val="30"/>
        </w:rPr>
        <w:t>营业执照</w:t>
      </w:r>
    </w:p>
    <w:p w:rsidR="008B138A" w:rsidRDefault="008B138A">
      <w:pPr>
        <w:ind w:leftChars="-450" w:left="-945" w:rightChars="150" w:right="315"/>
        <w:rPr>
          <w:rFonts w:ascii="仿宋_GB2312" w:eastAsia="仿宋_GB2312" w:hint="eastAsia"/>
          <w:color w:val="000000"/>
          <w:sz w:val="30"/>
          <w:szCs w:val="30"/>
        </w:rPr>
      </w:pPr>
      <w:r>
        <w:rPr>
          <w:rFonts w:ascii="仿宋_GB2312" w:eastAsia="仿宋_GB2312" w:cs="Arial" w:hint="eastAsia"/>
          <w:b/>
          <w:bCs/>
          <w:color w:val="000000"/>
          <w:sz w:val="30"/>
          <w:szCs w:val="30"/>
        </w:rPr>
        <w:t>（二）、</w:t>
      </w:r>
      <w:r>
        <w:rPr>
          <w:rFonts w:ascii="仿宋_GB2312" w:eastAsia="仿宋_GB2312" w:cs="Arial" w:hint="eastAsia"/>
          <w:b/>
          <w:color w:val="000000"/>
          <w:sz w:val="30"/>
          <w:szCs w:val="30"/>
        </w:rPr>
        <w:t>其他竞争性磋商文件要求提供的资质等证明材料</w:t>
      </w:r>
    </w:p>
    <w:p w:rsidR="008B138A" w:rsidRDefault="008B138A">
      <w:pPr>
        <w:pStyle w:val="1"/>
        <w:keepNext w:val="0"/>
        <w:keepLines/>
        <w:numPr>
          <w:ilvl w:val="0"/>
          <w:numId w:val="0"/>
        </w:numPr>
        <w:tabs>
          <w:tab w:val="left" w:pos="360"/>
        </w:tabs>
        <w:ind w:leftChars="-450" w:left="-945" w:rightChars="150" w:right="315" w:firstLineChars="50" w:firstLine="151"/>
        <w:rPr>
          <w:rFonts w:ascii="仿宋_GB2312" w:cs="Arial" w:hint="eastAsia"/>
          <w:b/>
          <w:bCs/>
          <w:color w:val="000000"/>
          <w:sz w:val="30"/>
          <w:szCs w:val="30"/>
          <w:lang w:bidi="ar-SA"/>
        </w:rPr>
      </w:pPr>
      <w:bookmarkStart w:id="36" w:name="_Toc366057723"/>
      <w:bookmarkStart w:id="37" w:name="_Toc359317664"/>
      <w:r>
        <w:rPr>
          <w:rFonts w:ascii="仿宋_GB2312" w:cs="Arial" w:hint="eastAsia"/>
          <w:b/>
          <w:bCs/>
          <w:color w:val="000000"/>
          <w:sz w:val="30"/>
          <w:szCs w:val="30"/>
          <w:lang w:bidi="ar-SA"/>
        </w:rPr>
        <w:lastRenderedPageBreak/>
        <w:t>（三）、其他附件</w:t>
      </w:r>
      <w:bookmarkEnd w:id="36"/>
      <w:bookmarkEnd w:id="37"/>
    </w:p>
    <w:p w:rsidR="008B138A" w:rsidRDefault="008B138A">
      <w:pPr>
        <w:ind w:leftChars="-450" w:left="-945" w:rightChars="150" w:right="315"/>
        <w:jc w:val="left"/>
        <w:rPr>
          <w:rFonts w:ascii="仿宋_GB2312" w:eastAsia="仿宋_GB2312" w:hint="eastAsia"/>
          <w:color w:val="000000"/>
          <w:sz w:val="30"/>
          <w:szCs w:val="30"/>
        </w:rPr>
      </w:pPr>
    </w:p>
    <w:p w:rsidR="008B138A" w:rsidRDefault="008B138A">
      <w:pPr>
        <w:pStyle w:val="2"/>
        <w:spacing w:before="50" w:after="50" w:line="440" w:lineRule="exact"/>
        <w:ind w:leftChars="-450" w:left="-945" w:rightChars="150" w:right="315"/>
        <w:rPr>
          <w:rFonts w:ascii="仿宋_GB2312" w:eastAsia="仿宋_GB2312" w:hint="eastAsia"/>
          <w:color w:val="000000"/>
          <w:sz w:val="30"/>
          <w:szCs w:val="30"/>
        </w:rPr>
      </w:pPr>
      <w:bookmarkStart w:id="38" w:name="_Toc366057724"/>
      <w:bookmarkStart w:id="39" w:name="_Toc359317665"/>
      <w:r>
        <w:rPr>
          <w:rFonts w:ascii="仿宋_GB2312" w:eastAsia="仿宋_GB2312" w:hint="eastAsia"/>
          <w:color w:val="000000"/>
          <w:sz w:val="30"/>
          <w:szCs w:val="30"/>
        </w:rPr>
        <w:t>附表一：</w:t>
      </w:r>
      <w:bookmarkEnd w:id="38"/>
      <w:bookmarkEnd w:id="39"/>
    </w:p>
    <w:p w:rsidR="008B138A" w:rsidRDefault="008B138A">
      <w:pPr>
        <w:widowControl/>
        <w:ind w:leftChars="-450" w:left="-945" w:rightChars="150" w:right="315"/>
        <w:jc w:val="center"/>
        <w:rPr>
          <w:rFonts w:ascii="仿宋_GB2312" w:eastAsia="仿宋_GB2312" w:cs="Arial" w:hint="eastAsia"/>
          <w:color w:val="000000"/>
          <w:kern w:val="0"/>
          <w:sz w:val="30"/>
          <w:szCs w:val="30"/>
        </w:rPr>
      </w:pPr>
      <w:r>
        <w:rPr>
          <w:rFonts w:ascii="仿宋_GB2312" w:eastAsia="仿宋_GB2312" w:cs="Arial" w:hint="eastAsia"/>
          <w:b/>
          <w:bCs/>
          <w:color w:val="000000"/>
          <w:kern w:val="0"/>
          <w:sz w:val="30"/>
          <w:szCs w:val="30"/>
        </w:rPr>
        <w:t>诚信报价承诺书</w:t>
      </w:r>
    </w:p>
    <w:p w:rsidR="008B138A" w:rsidRDefault="008B138A">
      <w:pPr>
        <w:widowControl/>
        <w:ind w:leftChars="-450" w:left="-945" w:rightChars="150" w:right="315" w:firstLineChars="200" w:firstLine="600"/>
        <w:jc w:val="left"/>
        <w:rPr>
          <w:rFonts w:ascii="仿宋_GB2312" w:eastAsia="仿宋_GB2312" w:cs="Arial" w:hint="eastAsia"/>
          <w:color w:val="000000"/>
          <w:kern w:val="0"/>
          <w:sz w:val="30"/>
          <w:szCs w:val="30"/>
        </w:rPr>
      </w:pPr>
      <w:r>
        <w:rPr>
          <w:rFonts w:ascii="宋体" w:eastAsia="仿宋_GB2312" w:hAnsi="宋体" w:cs="宋体" w:hint="eastAsia"/>
          <w:color w:val="000000"/>
          <w:kern w:val="0"/>
          <w:sz w:val="30"/>
          <w:szCs w:val="30"/>
        </w:rPr>
        <w:t> </w:t>
      </w:r>
    </w:p>
    <w:p w:rsidR="008B138A" w:rsidRDefault="008B138A">
      <w:pPr>
        <w:widowControl/>
        <w:spacing w:line="400" w:lineRule="exact"/>
        <w:ind w:leftChars="-450" w:left="-945" w:rightChars="150" w:right="315" w:firstLineChars="200" w:firstLine="600"/>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本人以企业法定代表人的身份郑重承诺：</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一、将遵循公开、公正和诚实信用的原则自愿参加</w:t>
      </w:r>
      <w:r>
        <w:rPr>
          <w:rFonts w:ascii="仿宋_GB2312" w:eastAsia="仿宋_GB2312" w:cs="Arial" w:hint="eastAsia"/>
          <w:color w:val="000000"/>
          <w:kern w:val="0"/>
          <w:sz w:val="30"/>
          <w:szCs w:val="30"/>
          <w:u w:val="single"/>
        </w:rPr>
        <w:t xml:space="preserve">              </w:t>
      </w:r>
      <w:r>
        <w:rPr>
          <w:rFonts w:ascii="仿宋_GB2312" w:eastAsia="仿宋_GB2312" w:cs="Arial" w:hint="eastAsia"/>
          <w:color w:val="000000"/>
          <w:kern w:val="0"/>
          <w:sz w:val="30"/>
          <w:szCs w:val="30"/>
        </w:rPr>
        <w:t>项目的竞争性磋商；</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二、所提供的一切材料都是真实、有效、合法的，所供产品符合国家相关标准；</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三、不出借、转让资质证书，让他人挂靠报价，不以他人名义报价或者以其他方式弄虚作假，骗取中标；</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四、不与其他报价人相互串通竞标报价，不排挤其他报价人的公平竞争、损害招标人的合法权益；</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五、不与招标人或者招标代理机构串通报价，损害国家利益、社会公共利益或者他人的合法权益；</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六、不向招标人或者评标委员会成员行贿以牟取中标；</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七、保证中标后不转包；</w:t>
      </w:r>
    </w:p>
    <w:p w:rsidR="008B138A" w:rsidRDefault="008B138A">
      <w:pPr>
        <w:widowControl/>
        <w:spacing w:line="400" w:lineRule="exact"/>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八、保证企业及所属人员无行贿犯罪记录；</w:t>
      </w:r>
    </w:p>
    <w:p w:rsidR="008B138A" w:rsidRDefault="008B138A">
      <w:pPr>
        <w:widowControl/>
        <w:spacing w:line="400" w:lineRule="exact"/>
        <w:ind w:leftChars="-450" w:left="-945" w:rightChars="150" w:right="31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 xml:space="preserve">      以上内容我已仔细阅读，本公司若有违反承诺内容的行为，自愿接受取消竞标资格、记入信用档案、没收报价保证金等有关处理，愿意承担法律责任。如已中标的，自动放弃中标资格；给招标人造成损失的，依法承担赔偿责任。</w:t>
      </w:r>
    </w:p>
    <w:p w:rsidR="008B138A" w:rsidRDefault="008B138A">
      <w:pPr>
        <w:widowControl/>
        <w:ind w:leftChars="-450" w:left="-945" w:rightChars="150" w:right="315" w:firstLineChars="225" w:firstLine="675"/>
        <w:jc w:val="left"/>
        <w:rPr>
          <w:rFonts w:ascii="仿宋_GB2312" w:eastAsia="仿宋_GB2312" w:cs="Arial" w:hint="eastAsia"/>
          <w:color w:val="000000"/>
          <w:kern w:val="0"/>
          <w:sz w:val="30"/>
          <w:szCs w:val="30"/>
        </w:rPr>
      </w:pPr>
      <w:r>
        <w:rPr>
          <w:rFonts w:ascii="宋体" w:eastAsia="仿宋_GB2312" w:hAnsi="宋体" w:cs="宋体" w:hint="eastAsia"/>
          <w:color w:val="000000"/>
          <w:kern w:val="0"/>
          <w:sz w:val="30"/>
          <w:szCs w:val="30"/>
        </w:rPr>
        <w:t> </w:t>
      </w:r>
    </w:p>
    <w:p w:rsidR="008B138A" w:rsidRDefault="008B138A">
      <w:pPr>
        <w:widowControl/>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开户银行：                   账户：</w:t>
      </w:r>
    </w:p>
    <w:p w:rsidR="008B138A" w:rsidRDefault="008B138A">
      <w:pPr>
        <w:widowControl/>
        <w:ind w:leftChars="-450" w:left="-945" w:rightChars="150" w:right="315"/>
        <w:jc w:val="left"/>
        <w:rPr>
          <w:rFonts w:ascii="仿宋_GB2312" w:eastAsia="仿宋_GB2312" w:cs="Arial" w:hint="eastAsia"/>
          <w:color w:val="000000"/>
          <w:kern w:val="0"/>
          <w:sz w:val="30"/>
          <w:szCs w:val="30"/>
        </w:rPr>
      </w:pPr>
    </w:p>
    <w:p w:rsidR="008B138A" w:rsidRDefault="008B138A">
      <w:pPr>
        <w:widowControl/>
        <w:ind w:leftChars="-450" w:left="-945" w:rightChars="150" w:right="315" w:firstLineChars="225" w:firstLine="675"/>
        <w:jc w:val="left"/>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报价单位（公章）：          法定代表人（签字或盖章）：</w:t>
      </w:r>
      <w:r>
        <w:rPr>
          <w:rFonts w:ascii="宋体" w:eastAsia="仿宋_GB2312" w:hAnsi="宋体" w:cs="宋体" w:hint="eastAsia"/>
          <w:color w:val="000000"/>
          <w:kern w:val="0"/>
          <w:sz w:val="30"/>
          <w:szCs w:val="30"/>
        </w:rPr>
        <w:t> </w:t>
      </w:r>
    </w:p>
    <w:p w:rsidR="008B138A" w:rsidRDefault="008B138A">
      <w:pPr>
        <w:widowControl/>
        <w:ind w:leftChars="-450" w:left="-945" w:rightChars="150" w:right="315" w:firstLineChars="225" w:firstLine="675"/>
        <w:jc w:val="center"/>
        <w:rPr>
          <w:rFonts w:ascii="仿宋_GB2312" w:eastAsia="仿宋_GB2312" w:cs="Arial" w:hint="eastAsia"/>
          <w:color w:val="000000"/>
          <w:kern w:val="0"/>
          <w:sz w:val="30"/>
          <w:szCs w:val="30"/>
        </w:rPr>
      </w:pPr>
      <w:r>
        <w:rPr>
          <w:rFonts w:ascii="仿宋_GB2312" w:eastAsia="仿宋_GB2312" w:cs="Arial" w:hint="eastAsia"/>
          <w:color w:val="000000"/>
          <w:kern w:val="0"/>
          <w:sz w:val="30"/>
          <w:szCs w:val="30"/>
        </w:rPr>
        <w:t xml:space="preserve">                  年    月    日 (谈判日期)</w:t>
      </w:r>
    </w:p>
    <w:p w:rsidR="008B138A" w:rsidRDefault="008B138A">
      <w:pPr>
        <w:ind w:leftChars="-450" w:left="-945" w:rightChars="150" w:right="315"/>
        <w:rPr>
          <w:rFonts w:ascii="仿宋_GB2312" w:eastAsia="仿宋_GB2312" w:hint="eastAsia"/>
          <w:color w:val="000000"/>
          <w:sz w:val="30"/>
          <w:szCs w:val="30"/>
        </w:rPr>
      </w:pPr>
    </w:p>
    <w:p w:rsidR="008B138A" w:rsidRDefault="008B138A">
      <w:pPr>
        <w:pStyle w:val="2"/>
        <w:spacing w:before="50" w:after="50" w:line="440" w:lineRule="exact"/>
        <w:ind w:leftChars="-450" w:left="-945" w:rightChars="150" w:right="315"/>
        <w:rPr>
          <w:rFonts w:ascii="仿宋_GB2312" w:eastAsia="仿宋_GB2312" w:hint="eastAsia"/>
          <w:color w:val="000000"/>
          <w:sz w:val="30"/>
          <w:szCs w:val="30"/>
        </w:rPr>
      </w:pPr>
      <w:bookmarkStart w:id="40" w:name="_Toc359317666"/>
      <w:bookmarkStart w:id="41" w:name="_Toc366057725"/>
      <w:r>
        <w:rPr>
          <w:rFonts w:ascii="仿宋_GB2312" w:eastAsia="仿宋_GB2312" w:hint="eastAsia"/>
          <w:color w:val="000000"/>
          <w:sz w:val="30"/>
          <w:szCs w:val="30"/>
        </w:rPr>
        <w:lastRenderedPageBreak/>
        <w:t>附表二：</w:t>
      </w:r>
      <w:bookmarkEnd w:id="40"/>
      <w:bookmarkEnd w:id="41"/>
    </w:p>
    <w:p w:rsidR="008B138A" w:rsidRDefault="008B138A">
      <w:pPr>
        <w:ind w:leftChars="-450" w:left="-945" w:rightChars="150" w:right="315" w:firstLineChars="292" w:firstLine="879"/>
        <w:rPr>
          <w:rFonts w:ascii="仿宋_GB2312" w:eastAsia="仿宋_GB2312" w:hint="eastAsia"/>
          <w:b/>
          <w:bCs/>
          <w:color w:val="000000"/>
          <w:sz w:val="30"/>
          <w:szCs w:val="30"/>
        </w:rPr>
      </w:pPr>
    </w:p>
    <w:p w:rsidR="008B138A" w:rsidRDefault="008B138A">
      <w:pPr>
        <w:keepNext/>
        <w:widowControl/>
        <w:spacing w:line="360" w:lineRule="auto"/>
        <w:ind w:leftChars="-450" w:left="-945" w:rightChars="150" w:right="315"/>
        <w:rPr>
          <w:rFonts w:ascii="仿宋_GB2312" w:eastAsia="仿宋_GB2312" w:cs="Arial" w:hint="eastAsia"/>
          <w:b/>
          <w:sz w:val="30"/>
          <w:szCs w:val="30"/>
        </w:rPr>
      </w:pPr>
      <w:r>
        <w:rPr>
          <w:rFonts w:ascii="仿宋_GB2312" w:eastAsia="仿宋_GB2312" w:cs="Arial" w:hint="eastAsia"/>
          <w:b/>
          <w:sz w:val="30"/>
          <w:szCs w:val="30"/>
        </w:rPr>
        <w:t>法人代表身份证（复印件）</w:t>
      </w:r>
    </w:p>
    <w:p w:rsidR="008B138A" w:rsidRDefault="008B138A"/>
    <w:sectPr w:rsidR="008B138A">
      <w:headerReference w:type="default" r:id="rId7"/>
      <w:footerReference w:type="default" r:id="rId8"/>
      <w:pgSz w:w="11906" w:h="16838"/>
      <w:pgMar w:top="1440" w:right="987" w:bottom="1440" w:left="1995" w:header="851" w:footer="992" w:gutter="0"/>
      <w:pgNumType w:start="1"/>
      <w:cols w:space="720"/>
      <w:docGrid w:type="lines" w:linePitch="30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00F" w:rsidRDefault="00F4600F">
      <w:r>
        <w:separator/>
      </w:r>
    </w:p>
  </w:endnote>
  <w:endnote w:type="continuationSeparator" w:id="1">
    <w:p w:rsidR="00F4600F" w:rsidRDefault="00F46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8A" w:rsidRDefault="008B138A">
    <w:pPr>
      <w:pStyle w:val="a7"/>
    </w:pPr>
    <w:fldSimple w:instr=" PAGE   \* MERGEFORMAT ">
      <w:r w:rsidR="004F2271" w:rsidRPr="004F2271">
        <w:rPr>
          <w:noProof/>
          <w:lang w:val="zh-CN"/>
        </w:rPr>
        <w:t>2</w:t>
      </w:r>
    </w:fldSimple>
  </w:p>
  <w:p w:rsidR="008B138A" w:rsidRDefault="008B138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00F" w:rsidRDefault="00F4600F">
      <w:r>
        <w:separator/>
      </w:r>
    </w:p>
  </w:footnote>
  <w:footnote w:type="continuationSeparator" w:id="1">
    <w:p w:rsidR="00F4600F" w:rsidRDefault="00F460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8A" w:rsidRDefault="008B138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decimal"/>
      <w:suff w:val="space"/>
      <w:lvlText w:val="%1."/>
      <w:lvlJc w:val="left"/>
    </w:lvl>
  </w:abstractNum>
  <w:abstractNum w:abstractNumId="1">
    <w:nsid w:val="00000010"/>
    <w:multiLevelType w:val="singleLevel"/>
    <w:tmpl w:val="00000010"/>
    <w:lvl w:ilvl="0">
      <w:start w:val="2"/>
      <w:numFmt w:val="upperLetter"/>
      <w:lvlText w:val="%1."/>
      <w:lvlJc w:val="left"/>
      <w:pPr>
        <w:tabs>
          <w:tab w:val="num" w:pos="360"/>
        </w:tabs>
        <w:ind w:left="360" w:hanging="360"/>
      </w:pPr>
      <w:rPr>
        <w:rFonts w:hint="eastAsia"/>
      </w:rPr>
    </w:lvl>
  </w:abstractNum>
  <w:abstractNum w:abstractNumId="2">
    <w:nsid w:val="30032E02"/>
    <w:multiLevelType w:val="singleLevel"/>
    <w:tmpl w:val="30032E02"/>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4D7050B"/>
    <w:rsid w:val="000158FA"/>
    <w:rsid w:val="001C6F35"/>
    <w:rsid w:val="003B2EC0"/>
    <w:rsid w:val="004F2271"/>
    <w:rsid w:val="005E0F68"/>
    <w:rsid w:val="006000C8"/>
    <w:rsid w:val="007F10AB"/>
    <w:rsid w:val="008B138A"/>
    <w:rsid w:val="008F092C"/>
    <w:rsid w:val="00936B19"/>
    <w:rsid w:val="00CC1C20"/>
    <w:rsid w:val="00E01BD7"/>
    <w:rsid w:val="00E73204"/>
    <w:rsid w:val="00F4600F"/>
    <w:rsid w:val="29B93E65"/>
    <w:rsid w:val="34D70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
      </w:numPr>
      <w:tabs>
        <w:tab w:val="left" w:pos="360"/>
        <w:tab w:val="left" w:pos="1155"/>
      </w:tabs>
      <w:outlineLvl w:val="0"/>
    </w:pPr>
    <w:rPr>
      <w:rFonts w:ascii="Arial" w:eastAsia="仿宋_GB2312" w:hAnsi="Arial"/>
      <w:sz w:val="28"/>
      <w:lang w:bidi="he-IL"/>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Strong"/>
    <w:qFormat/>
    <w:rPr>
      <w:b/>
    </w:rPr>
  </w:style>
  <w:style w:type="paragraph" w:styleId="a5">
    <w:name w:val="Date"/>
    <w:basedOn w:val="a"/>
    <w:next w:val="a"/>
    <w:qFormat/>
    <w:pPr>
      <w:ind w:leftChars="2500" w:left="2500"/>
    </w:pPr>
  </w:style>
  <w:style w:type="paragraph" w:styleId="10">
    <w:name w:val="toc 1"/>
    <w:basedOn w:val="a"/>
    <w:next w:val="a"/>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a7">
    <w:name w:val="footer"/>
    <w:basedOn w:val="a"/>
    <w:uiPriority w:val="99"/>
    <w:pPr>
      <w:tabs>
        <w:tab w:val="center" w:pos="4153"/>
        <w:tab w:val="right" w:pos="8306"/>
      </w:tabs>
      <w:snapToGrid w:val="0"/>
      <w:jc w:val="left"/>
    </w:pPr>
    <w:rPr>
      <w:sz w:val="18"/>
    </w:rPr>
  </w:style>
  <w:style w:type="paragraph" w:customStyle="1" w:styleId="ListParagraph">
    <w:name w:val="List Paragraph"/>
    <w:basedOn w:val="a"/>
    <w:pPr>
      <w:ind w:firstLineChars="200" w:firstLine="200"/>
    </w:pPr>
    <w:rPr>
      <w:rFonts w:ascii="Calibri" w:hAnsi="Calibri"/>
      <w:szCs w:val="22"/>
    </w:rPr>
  </w:style>
  <w:style w:type="paragraph" w:customStyle="1" w:styleId="Char1">
    <w:name w:val=" Char1"/>
    <w:basedOn w:val="a"/>
    <w:pPr>
      <w:adjustRightInd w:val="0"/>
      <w:spacing w:line="360" w:lineRule="auto"/>
    </w:pPr>
    <w:rPr>
      <w:kern w:val="0"/>
      <w:sz w:val="24"/>
    </w:rPr>
  </w:style>
  <w:style w:type="paragraph" w:customStyle="1" w:styleId="CharCharCharCharCharCharChar1Char">
    <w:name w:val="Char Char Char Char Char Char Char1 Char"/>
    <w:basedOn w:val="a"/>
    <w:rPr>
      <w:rFonts w:ascii="Tahoma" w:hAnsi="Tahoma"/>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1189</Words>
  <Characters>6781</Characters>
  <Application>Microsoft Office Word</Application>
  <DocSecurity>0</DocSecurity>
  <Lines>56</Lines>
  <Paragraphs>15</Paragraphs>
  <ScaleCrop>false</ScaleCrop>
  <Company>P R C</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2</cp:revision>
  <dcterms:created xsi:type="dcterms:W3CDTF">2020-05-15T08:23:00Z</dcterms:created>
  <dcterms:modified xsi:type="dcterms:W3CDTF">2020-05-15T08:23:00Z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