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项目名称：社保补助经费项目支出</w:t>
      </w:r>
    </w:p>
    <w:tbl>
      <w:tblPr>
        <w:tblStyle w:val="3"/>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3　</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FF0000"/>
                <w:kern w:val="0"/>
                <w:sz w:val="22"/>
                <w:szCs w:val="22"/>
              </w:rPr>
            </w:pPr>
            <w:r>
              <w:rPr>
                <w:rFonts w:hint="eastAsia" w:ascii="宋体" w:hAnsi="宋体" w:cs="宋体"/>
                <w:color w:val="FF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99　</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66304A"/>
    <w:rsid w:val="00747A6B"/>
    <w:rsid w:val="00757008"/>
    <w:rsid w:val="007A02F6"/>
    <w:rsid w:val="03694677"/>
    <w:rsid w:val="0F550047"/>
    <w:rsid w:val="18610B44"/>
    <w:rsid w:val="22532DC4"/>
    <w:rsid w:val="3FBE5DCB"/>
    <w:rsid w:val="5087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jc w:val="center"/>
    </w:pPr>
    <w:rPr>
      <w:rFonts w:eastAsia="黑体"/>
      <w:sz w:val="36"/>
      <w:szCs w:val="20"/>
    </w:rPr>
  </w:style>
  <w:style w:type="character" w:customStyle="1" w:styleId="5">
    <w:name w:val="正文文本 Char"/>
    <w:basedOn w:val="4"/>
    <w:link w:val="2"/>
    <w:qFormat/>
    <w:uiPriority w:val="0"/>
    <w:rPr>
      <w:rFonts w:ascii="Times New Roman" w:hAnsi="Times New Roman" w:eastAsia="黑体" w:cs="Times New Roman"/>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757</Words>
  <Characters>4316</Characters>
  <Lines>35</Lines>
  <Paragraphs>10</Paragraphs>
  <TotalTime>60</TotalTime>
  <ScaleCrop>false</ScaleCrop>
  <LinksUpToDate>false</LinksUpToDate>
  <CharactersWithSpaces>5063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F7DCCC8FC2DF47CA8EB49DD31AEF9AE6</vt:lpwstr>
  </property>
</Properties>
</file>