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县政务服务大厅生态环境局窗口202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月份办件及税费征收统计表</w:t>
      </w: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窗口名称（盖章）：  生态环境局窗口                统计人员：  杨广巨              窗口负责人：王永红</w:t>
      </w:r>
    </w:p>
    <w:tbl>
      <w:tblPr>
        <w:tblStyle w:val="5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10"/>
        <w:gridCol w:w="1617"/>
        <w:gridCol w:w="1619"/>
        <w:gridCol w:w="1310"/>
        <w:gridCol w:w="1222"/>
        <w:gridCol w:w="1222"/>
        <w:gridCol w:w="1004"/>
        <w:gridCol w:w="1004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办件项目名称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一网通办、跨省通办办件数：</w:t>
            </w:r>
          </w:p>
          <w:p>
            <w:pPr>
              <w:widowControl/>
              <w:ind w:left="480" w:hanging="480" w:hangingChars="200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件（其中苏州通办件）</w:t>
            </w:r>
          </w:p>
        </w:tc>
        <w:tc>
          <w:tcPr>
            <w:tcW w:w="3754" w:type="dxa"/>
            <w:gridSpan w:val="3"/>
            <w:vAlign w:val="center"/>
          </w:tcPr>
          <w:p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月份窗口征收税费金额（元）</w:t>
            </w:r>
          </w:p>
        </w:tc>
        <w:tc>
          <w:tcPr>
            <w:tcW w:w="401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月份窗口办件数：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vMerge w:val="continue"/>
            <w:vAlign w:val="center"/>
          </w:tcPr>
          <w:p/>
        </w:tc>
        <w:tc>
          <w:tcPr>
            <w:tcW w:w="21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1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全程网办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代收代办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政府性基金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收税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行政审批类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公共服务类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即办件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7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10" w:type="dxa"/>
          </w:tcPr>
          <w:p>
            <w:r>
              <w:rPr>
                <w:rFonts w:hint="eastAsia"/>
              </w:rPr>
              <w:t>建设项目环境影响报告表的审批</w:t>
            </w:r>
          </w:p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22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0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05" w:type="dxa"/>
          </w:tcPr>
          <w:p/>
        </w:tc>
        <w:tc>
          <w:tcPr>
            <w:tcW w:w="10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87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10" w:type="dxa"/>
          </w:tcPr>
          <w:p>
            <w:r>
              <w:rPr>
                <w:rFonts w:hint="eastAsia"/>
              </w:rPr>
              <w:t>建设项目环境影响登记表备案</w:t>
            </w:r>
          </w:p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4" w:type="dxa"/>
          </w:tcPr>
          <w:p/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7" w:type="dxa"/>
          </w:tcPr>
          <w:p/>
        </w:tc>
        <w:tc>
          <w:tcPr>
            <w:tcW w:w="2110" w:type="dxa"/>
          </w:tcPr>
          <w:p/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/>
        </w:tc>
        <w:tc>
          <w:tcPr>
            <w:tcW w:w="1004" w:type="dxa"/>
          </w:tcPr>
          <w:p/>
        </w:tc>
        <w:tc>
          <w:tcPr>
            <w:tcW w:w="1005" w:type="dxa"/>
          </w:tcPr>
          <w:p/>
        </w:tc>
        <w:tc>
          <w:tcPr>
            <w:tcW w:w="100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17" w:type="dxa"/>
          </w:tcPr>
          <w:p/>
        </w:tc>
        <w:tc>
          <w:tcPr>
            <w:tcW w:w="1619" w:type="dxa"/>
          </w:tcPr>
          <w:p/>
        </w:tc>
        <w:tc>
          <w:tcPr>
            <w:tcW w:w="1310" w:type="dxa"/>
          </w:tcPr>
          <w:p/>
        </w:tc>
        <w:tc>
          <w:tcPr>
            <w:tcW w:w="1222" w:type="dxa"/>
          </w:tcPr>
          <w:p/>
        </w:tc>
        <w:tc>
          <w:tcPr>
            <w:tcW w:w="1222" w:type="dxa"/>
          </w:tcPr>
          <w:p/>
        </w:tc>
        <w:tc>
          <w:tcPr>
            <w:tcW w:w="100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04" w:type="dxa"/>
          </w:tcPr>
          <w:p/>
        </w:tc>
        <w:tc>
          <w:tcPr>
            <w:tcW w:w="100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</w:tr>
    </w:tbl>
    <w:p>
      <w:pPr>
        <w:tabs>
          <w:tab w:val="left" w:pos="702"/>
        </w:tabs>
        <w:jc w:val="left"/>
        <w:rPr>
          <w:sz w:val="24"/>
        </w:rPr>
      </w:pPr>
    </w:p>
    <w:p>
      <w:pPr>
        <w:tabs>
          <w:tab w:val="left" w:pos="702"/>
        </w:tabs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注：1.每月10号前报上月办件数;2.月份办件数=行政审批类+公共服务类=即办件+承诺件3.一网通办、跨省通办≤月份办件数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56850F-FD68-455E-973F-E0032FEE5A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499D40FC-B529-4453-AAE1-159ED7CBA91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iNWUxZWJlYzc4ODRhM2U2OTA4ZWJjNTIwNDUyY2YifQ=="/>
  </w:docVars>
  <w:rsids>
    <w:rsidRoot w:val="5CB31427"/>
    <w:rsid w:val="00360181"/>
    <w:rsid w:val="004C5090"/>
    <w:rsid w:val="009B41DC"/>
    <w:rsid w:val="00E30529"/>
    <w:rsid w:val="03DC6FE6"/>
    <w:rsid w:val="0CA96FD6"/>
    <w:rsid w:val="141D2D43"/>
    <w:rsid w:val="1A7E5E13"/>
    <w:rsid w:val="1BED2887"/>
    <w:rsid w:val="1E357D62"/>
    <w:rsid w:val="22E53183"/>
    <w:rsid w:val="2F166679"/>
    <w:rsid w:val="2F421E24"/>
    <w:rsid w:val="30EB0156"/>
    <w:rsid w:val="40517474"/>
    <w:rsid w:val="42752E27"/>
    <w:rsid w:val="4546585E"/>
    <w:rsid w:val="4AEE0B4F"/>
    <w:rsid w:val="524A53AB"/>
    <w:rsid w:val="5362086F"/>
    <w:rsid w:val="575B346B"/>
    <w:rsid w:val="5AB85F24"/>
    <w:rsid w:val="5CB31427"/>
    <w:rsid w:val="5DBB0E9E"/>
    <w:rsid w:val="61403F8B"/>
    <w:rsid w:val="628B50E8"/>
    <w:rsid w:val="62FB64A0"/>
    <w:rsid w:val="67710CA0"/>
    <w:rsid w:val="6C3118E9"/>
    <w:rsid w:val="7E3A13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66</Words>
  <Characters>380</Characters>
  <Lines>3</Lines>
  <Paragraphs>1</Paragraphs>
  <TotalTime>17</TotalTime>
  <ScaleCrop>false</ScaleCrop>
  <LinksUpToDate>false</LinksUpToDate>
  <CharactersWithSpaces>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2022-01-28T03:53:00Z</dcterms:created>
  <dc:creator>时光星噬</dc:creator>
  <cp:lastModifiedBy>WPS_1669710693</cp:lastModifiedBy>
  <dcterms:modified xsi:type="dcterms:W3CDTF">2024-02-29T01:48:53Z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85FB282A52854C0E87498D071BB782F1_13</vt:lpwstr>
  </property>
</Properties>
</file>