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5.0 -->
  <w:body>
    <w:p w:rsidR="0046129A" w:rsidRPr="00D35645" w:rsidP="00D35645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 w:rsidRPr="00D35645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关于开展全县旅行社行业“</w:t>
      </w:r>
      <w:r w:rsidRPr="00D35645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r w:rsidRPr="00D35645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</w:t>
      </w:r>
    </w:p>
    <w:p w:rsidR="0046129A" w:rsidRPr="00D35645" w:rsidP="00D35645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 w:rsidRPr="00D35645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部门联合抽查实施方案</w:t>
      </w:r>
    </w:p>
    <w:p w:rsidR="0046129A" w:rsidRPr="00D35645" w:rsidP="00D35645">
      <w:pPr>
        <w:spacing w:line="400" w:lineRule="exact"/>
        <w:ind w:firstLine="560" w:firstLineChars="200"/>
        <w:rPr>
          <w:rFonts w:ascii="仿宋_GB2312" w:eastAsia="仿宋_GB2312" w:hAnsi="仿宋_GB2312" w:cs="仿宋_GB2312"/>
          <w:sz w:val="32"/>
          <w:szCs w:val="32"/>
        </w:rPr>
      </w:pPr>
      <w:r w:rsidRPr="00BA6E0F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为贯彻落实国务院《中华人民共和国旅游法》、《旅行社条例》相关法律法规规定，进一步规范旅行社行业的经营行为，丰富人民群众的文化生活，按照寿县“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县市场监督管理局、县交通运输局联合制定《对全县旅行社行业“一业一查”部门联合抽查工作实施方案》，经会商对全年抽查工作做出安排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D35645" w:rsidR="00D3564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全县</w:t>
      </w:r>
      <w:r w:rsidRPr="00D35645" w:rsidR="0083278B">
        <w:rPr>
          <w:rFonts w:ascii="仿宋_GB2312" w:eastAsia="仿宋_GB2312" w:hAnsi="仿宋_GB2312" w:cs="仿宋_GB2312" w:hint="eastAsia"/>
          <w:sz w:val="32"/>
          <w:szCs w:val="32"/>
        </w:rPr>
        <w:t>旅行社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总体情况：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截至2022年5月5日，全县共有旅行社企业3户（动态调整）。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二.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D35645" w:rsidR="00D3564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抽查基数：3户（动态调整）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D35645" w:rsidR="00D3564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抽查频次及抽查时间安排：按照《中华人民共和国旅游法》、《旅行社条例》及上级文件常态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对旅行社行业管理工作的要求，2022年度拟开展对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全县旅行社行业“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频次为一次。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三.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2022年8月1日至2022年9月1日 抽查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D35645" w:rsidR="00D3564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抽查比例及信用风险分类：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抽查比例不低于抽查基数的30%。（动态调整）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（1）县文化和旅游局检查事项：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旅行社取得许可证情况的检查；旅行社经营情况的检查；通过网络经营旅行社业务抽查；发布旅游经营信息网站抽查。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县市场监督管理局检查事项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合同格式条款的检查；登记事项检查；公示信息检查。</w:t>
      </w:r>
    </w:p>
    <w:p w:rsid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交通运输局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检查事项</w:t>
      </w:r>
    </w:p>
    <w:p w:rsidR="00D35645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 w:rsidRPr="00D35645">
        <w:rPr>
          <w:rFonts w:ascii="仿宋_GB2312" w:eastAsia="仿宋_GB2312" w:hAnsi="仿宋_GB2312" w:cs="仿宋_GB2312"/>
          <w:sz w:val="32"/>
          <w:szCs w:val="32"/>
        </w:rPr>
        <w:t>旅游包车所属企业资质，车辆相关证件线路，从业人员资质检查。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D35645" w:rsidR="00F46832">
        <w:rPr>
          <w:rFonts w:ascii="仿宋_GB2312" w:eastAsia="仿宋_GB2312" w:hAnsi="仿宋_GB2312" w:cs="仿宋_GB2312" w:hint="eastAsia"/>
          <w:sz w:val="32"/>
          <w:szCs w:val="32"/>
        </w:rPr>
        <w:t>计划抽取及检查方式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按共同决定的时间，县文化和旅游局通过安徽省事中事后监管平</w:t>
      </w:r>
      <w:r w:rsidRPr="00D35645">
        <w:rPr>
          <w:rFonts w:ascii="仿宋_GB2312" w:eastAsia="仿宋_GB2312" w:hAnsi="仿宋_GB2312" w:cs="仿宋_GB2312" w:hint="eastAsia"/>
          <w:sz w:val="32"/>
          <w:szCs w:val="32"/>
        </w:rPr>
        <w:t>台（以下称监管平台）发起抽查计划，参与单位双随机联络员通过监管平台接收任务、匹配检查人员，打印检查表，在约定的时间组成联合检查组，对抽中的企业进行联合检查。实现进一次门查多项事。</w:t>
      </w:r>
    </w:p>
    <w:p w:rsidR="0046129A" w:rsidRPr="00D35645" w:rsidP="00D35645">
      <w:pPr>
        <w:spacing w:line="4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 w:rsidRPr="00D35645"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p w:rsidR="00D35645" w:rsidRPr="00BA6E0F" w:rsidP="00BA6E0F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</w:p>
    <w:p w:rsidR="00D35645" w:rsidRPr="000F69D0" w:rsidP="00D35645">
      <w:pPr>
        <w:spacing w:line="4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tbl>
      <w:tblPr>
        <w:tblStyle w:val="TableGrid"/>
        <w:tblpPr w:leftFromText="180" w:rightFromText="180" w:vertAnchor="text" w:horzAnchor="margin" w:tblpY="397"/>
        <w:tblOverlap w:val="never"/>
        <w:tblW w:w="10323" w:type="dxa"/>
        <w:tblLook w:val="04A0"/>
      </w:tblPr>
      <w:tblGrid>
        <w:gridCol w:w="1359"/>
        <w:gridCol w:w="1301"/>
        <w:gridCol w:w="992"/>
        <w:gridCol w:w="1960"/>
        <w:gridCol w:w="1005"/>
        <w:gridCol w:w="1165"/>
        <w:gridCol w:w="2541"/>
      </w:tblGrid>
      <w:tr w:rsidTr="00D35645">
        <w:tblPrEx>
          <w:tblW w:w="10323" w:type="dxa"/>
          <w:tblLook w:val="04A0"/>
        </w:tblPrEx>
        <w:trPr>
          <w:trHeight w:val="451"/>
        </w:trPr>
        <w:tc>
          <w:tcPr>
            <w:tcW w:w="1359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130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分管领导</w:t>
            </w:r>
          </w:p>
        </w:tc>
        <w:tc>
          <w:tcPr>
            <w:tcW w:w="992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960" w:type="dxa"/>
            <w:vAlign w:val="center"/>
          </w:tcPr>
          <w:p w:rsidR="00D35645" w:rsidRPr="00D35645" w:rsidP="00D35645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005" w:type="dxa"/>
            <w:vAlign w:val="center"/>
          </w:tcPr>
          <w:p w:rsidR="00D35645" w:rsidRPr="00D35645" w:rsidP="00D35645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165" w:type="dxa"/>
            <w:vAlign w:val="center"/>
          </w:tcPr>
          <w:p w:rsidR="00D35645" w:rsidRPr="00D35645" w:rsidP="00D35645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2541" w:type="dxa"/>
            <w:vAlign w:val="center"/>
          </w:tcPr>
          <w:p w:rsidR="00D35645" w:rsidRPr="00D35645" w:rsidP="00D35645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Tr="00D35645">
        <w:tblPrEx>
          <w:tblW w:w="10323" w:type="dxa"/>
          <w:tblLook w:val="04A0"/>
        </w:tblPrEx>
        <w:tc>
          <w:tcPr>
            <w:tcW w:w="1359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</w:p>
        </w:tc>
        <w:tc>
          <w:tcPr>
            <w:tcW w:w="130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992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960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1005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王栩</w:t>
            </w:r>
          </w:p>
        </w:tc>
        <w:tc>
          <w:tcPr>
            <w:tcW w:w="1165" w:type="dxa"/>
            <w:vAlign w:val="center"/>
          </w:tcPr>
          <w:p w:rsidR="00D35645" w:rsidRPr="00D35645" w:rsidP="00D35645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Tr="00D35645">
        <w:tblPrEx>
          <w:tblW w:w="10323" w:type="dxa"/>
          <w:tblLook w:val="04A0"/>
        </w:tblPrEx>
        <w:trPr>
          <w:trHeight w:val="461"/>
        </w:trPr>
        <w:tc>
          <w:tcPr>
            <w:tcW w:w="1359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市场监管局</w:t>
            </w:r>
          </w:p>
        </w:tc>
        <w:tc>
          <w:tcPr>
            <w:tcW w:w="130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王七生</w:t>
            </w:r>
          </w:p>
        </w:tc>
        <w:tc>
          <w:tcPr>
            <w:tcW w:w="992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960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4123077</w:t>
            </w:r>
          </w:p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13965477345</w:t>
            </w:r>
          </w:p>
        </w:tc>
        <w:tc>
          <w:tcPr>
            <w:tcW w:w="1005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张永贵</w:t>
            </w:r>
          </w:p>
        </w:tc>
        <w:tc>
          <w:tcPr>
            <w:tcW w:w="1165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市场股长</w:t>
            </w:r>
          </w:p>
        </w:tc>
        <w:tc>
          <w:tcPr>
            <w:tcW w:w="254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4123095</w:t>
            </w:r>
          </w:p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13966292981</w:t>
            </w:r>
          </w:p>
        </w:tc>
      </w:tr>
      <w:tr w:rsidTr="00D35645">
        <w:tblPrEx>
          <w:tblW w:w="10323" w:type="dxa"/>
          <w:tblLook w:val="04A0"/>
        </w:tblPrEx>
        <w:trPr>
          <w:trHeight w:val="506"/>
        </w:trPr>
        <w:tc>
          <w:tcPr>
            <w:tcW w:w="1359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交通运输局</w:t>
            </w:r>
          </w:p>
        </w:tc>
        <w:tc>
          <w:tcPr>
            <w:tcW w:w="130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邓厚金</w:t>
            </w:r>
          </w:p>
        </w:tc>
        <w:tc>
          <w:tcPr>
            <w:tcW w:w="992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960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4028473</w:t>
            </w:r>
          </w:p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13705643838</w:t>
            </w:r>
          </w:p>
        </w:tc>
        <w:tc>
          <w:tcPr>
            <w:tcW w:w="1005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鲍辉</w:t>
            </w:r>
          </w:p>
        </w:tc>
        <w:tc>
          <w:tcPr>
            <w:tcW w:w="1165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运管股副股长</w:t>
            </w:r>
          </w:p>
        </w:tc>
        <w:tc>
          <w:tcPr>
            <w:tcW w:w="2541" w:type="dxa"/>
            <w:vAlign w:val="center"/>
          </w:tcPr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4026052</w:t>
            </w:r>
          </w:p>
          <w:p w:rsidR="00D35645" w:rsidRPr="00D35645" w:rsidP="00D356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35645">
              <w:rPr>
                <w:rFonts w:ascii="仿宋_GB2312" w:eastAsia="仿宋_GB2312" w:hAnsi="仿宋_GB2312" w:cs="仿宋_GB2312"/>
                <w:sz w:val="24"/>
              </w:rPr>
              <w:t>13956118000</w:t>
            </w:r>
          </w:p>
        </w:tc>
      </w:tr>
    </w:tbl>
    <w:p w:rsidR="0046129A" w:rsidRPr="00D35645" w:rsidP="00BA6E0F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</w:p>
    <w:p w:rsidR="005F09DC" w:rsidP="005F09DC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</w:p>
    <w:p w:rsidR="005F09DC" w:rsidP="005F09DC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</w:p>
    <w:p w:rsidR="0046129A" w:rsidRPr="00BA6E0F" w:rsidP="00D35645">
      <w:pPr>
        <w:spacing w:line="480" w:lineRule="exact"/>
        <w:ind w:firstLine="700" w:firstLineChars="250"/>
        <w:rPr>
          <w:rFonts w:ascii="仿宋_GB2312" w:eastAsia="仿宋_GB2312" w:hAnsi="宋体" w:cs="宋体"/>
          <w:sz w:val="28"/>
          <w:szCs w:val="28"/>
        </w:rPr>
      </w:pPr>
      <w:r w:rsidRPr="00BA6E0F">
        <w:rPr>
          <w:rFonts w:ascii="仿宋_GB2312" w:eastAsia="仿宋_GB2312" w:hAnsi="宋体" w:cs="宋体" w:hint="eastAsia"/>
          <w:sz w:val="28"/>
          <w:szCs w:val="28"/>
        </w:rPr>
        <w:t xml:space="preserve">寿县文化和旅游局 </w:t>
      </w:r>
      <w:r w:rsidR="005F09DC">
        <w:rPr>
          <w:rFonts w:ascii="仿宋_GB2312" w:eastAsia="仿宋_GB2312" w:hAnsi="宋体" w:cs="宋体" w:hint="eastAsia"/>
          <w:sz w:val="28"/>
          <w:szCs w:val="28"/>
        </w:rPr>
        <w:t xml:space="preserve">         </w:t>
      </w:r>
      <w:r w:rsidRPr="00BA6E0F">
        <w:rPr>
          <w:rFonts w:ascii="仿宋_GB2312" w:eastAsia="仿宋_GB2312" w:hAnsi="宋体" w:cs="宋体" w:hint="eastAsia"/>
          <w:sz w:val="28"/>
          <w:szCs w:val="28"/>
        </w:rPr>
        <w:t xml:space="preserve"> 寿县市场监管局   </w:t>
      </w:r>
      <w:r w:rsidR="005F09DC">
        <w:rPr>
          <w:rFonts w:ascii="仿宋_GB2312" w:eastAsia="仿宋_GB2312" w:hAnsi="宋体" w:cs="宋体" w:hint="eastAsia"/>
          <w:sz w:val="28"/>
          <w:szCs w:val="28"/>
        </w:rPr>
        <w:t xml:space="preserve">      </w:t>
      </w:r>
      <w:r w:rsidRPr="00BA6E0F">
        <w:rPr>
          <w:rFonts w:ascii="仿宋_GB2312" w:eastAsia="仿宋_GB2312" w:hAnsi="宋体" w:cs="宋体" w:hint="eastAsia"/>
          <w:sz w:val="28"/>
          <w:szCs w:val="28"/>
        </w:rPr>
        <w:t>寿县交通运输局</w:t>
      </w:r>
    </w:p>
    <w:p w:rsidR="0046129A" w:rsidRPr="00BA6E0F" w:rsidP="00BA6E0F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  <w:bookmarkStart w:id="0" w:name="_GoBack"/>
      <w:bookmarkEnd w:id="0"/>
    </w:p>
    <w:p w:rsidR="00D35645" w:rsidP="00BA6E0F">
      <w:pPr>
        <w:spacing w:line="480" w:lineRule="exact"/>
        <w:rPr>
          <w:rFonts w:ascii="仿宋_GB2312" w:eastAsia="仿宋_GB2312" w:hAnsi="宋体" w:cs="宋体" w:hint="eastAsia"/>
          <w:sz w:val="28"/>
          <w:szCs w:val="28"/>
        </w:rPr>
      </w:pPr>
      <w:r w:rsidRPr="00BA6E0F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</w:t>
      </w:r>
      <w:r w:rsidR="00AE39A3">
        <w:rPr>
          <w:rFonts w:ascii="仿宋_GB2312" w:eastAsia="仿宋_GB2312" w:hAnsi="宋体" w:cs="宋体" w:hint="eastAsia"/>
          <w:sz w:val="28"/>
          <w:szCs w:val="28"/>
        </w:rPr>
        <w:t xml:space="preserve">       </w:t>
      </w:r>
    </w:p>
    <w:p w:rsidR="00D35645" w:rsidP="00BA6E0F">
      <w:pPr>
        <w:spacing w:line="48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D35645" w:rsidP="00BA6E0F">
      <w:pPr>
        <w:spacing w:line="48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D35645" w:rsidP="00BA6E0F">
      <w:pPr>
        <w:spacing w:line="48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5F09DC" w:rsidP="00BA6E0F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C721DF" w:rsidP="005F09DC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                 </w:t>
      </w:r>
      <w:r w:rsidRPr="00BA6E0F" w:rsidR="00F46832">
        <w:rPr>
          <w:rFonts w:ascii="仿宋_GB2312" w:eastAsia="仿宋_GB2312" w:hAnsi="宋体" w:cs="宋体" w:hint="eastAsia"/>
          <w:sz w:val="28"/>
          <w:szCs w:val="28"/>
        </w:rPr>
        <w:t>2022年5月6日</w:t>
      </w:r>
    </w:p>
    <w:p w:rsidR="005F09DC" w:rsidP="005F09DC">
      <w:pPr>
        <w:spacing w:line="480" w:lineRule="exact"/>
        <w:rPr>
          <w:rFonts w:ascii="仿宋_GB2312" w:eastAsia="仿宋_GB2312" w:hAnsi="宋体" w:cs="宋体" w:hint="eastAsia"/>
          <w:sz w:val="28"/>
          <w:szCs w:val="28"/>
        </w:rPr>
      </w:pPr>
    </w:p>
    <w:p w:rsidR="00D35645" w:rsidRPr="005F09DC" w:rsidP="005F09DC">
      <w:pPr>
        <w:spacing w:line="480" w:lineRule="exact"/>
        <w:rPr>
          <w:rFonts w:ascii="仿宋_GB2312" w:eastAsia="仿宋_GB2312" w:hAnsi="宋体" w:cs="宋体"/>
          <w:sz w:val="28"/>
          <w:szCs w:val="28"/>
        </w:rPr>
      </w:pPr>
    </w:p>
    <w:p w:rsidR="00AE39A3">
      <w:pPr>
        <w:spacing w:line="240" w:lineRule="atLeas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  <w:r w:rsidR="00C721DF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</w:p>
    <w:p w:rsidR="0046129A" w:rsidP="00D35645">
      <w:pPr>
        <w:spacing w:line="240" w:lineRule="atLeas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一式</w:t>
      </w:r>
      <w:r w:rsidR="00AE39A3">
        <w:rPr>
          <w:rFonts w:ascii="仿宋_GB2312" w:eastAsia="仿宋_GB2312" w:hAnsi="宋体" w:cs="宋体" w:hint="eastAsia"/>
          <w:sz w:val="28"/>
          <w:szCs w:val="28"/>
        </w:rPr>
        <w:t>四</w:t>
      </w:r>
      <w:r>
        <w:rPr>
          <w:rFonts w:ascii="仿宋_GB2312" w:eastAsia="仿宋_GB2312" w:hAnsi="宋体" w:cs="宋体" w:hint="eastAsia"/>
          <w:sz w:val="28"/>
          <w:szCs w:val="28"/>
        </w:rPr>
        <w:t>份：各单位各一份（存入检查档案），报县双联办一份（备案）</w:t>
      </w:r>
    </w:p>
    <w:p w:rsidR="0046129A">
      <w:pPr>
        <w:spacing w:line="240" w:lineRule="atLeast"/>
      </w:pPr>
    </w:p>
    <w:sectPr w:rsidSect="00BA6E0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D379E524"/>
    <w:multiLevelType w:val="singleLevel"/>
    <w:tmpl w:val="D379E524"/>
    <w:lvl w:ilvl="0">
      <w:start w:val="2"/>
      <w:numFmt w:val="decimal"/>
      <w:suff w:val="nothing"/>
      <w:lvlText w:val="（%1）"/>
      <w:lvlJc w:val="left"/>
      <w:pPr>
        <w:ind w:left="100"/>
      </w:pPr>
    </w:lvl>
  </w:abstractNum>
  <w:abstractNum w:abstractNumId="2">
    <w:nsid w:val="1D0A459F"/>
    <w:multiLevelType w:val="hybridMultilevel"/>
    <w:tmpl w:val="D046CD70"/>
    <w:lvl w:ilvl="0">
      <w:start w:val="3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3904A96"/>
    <w:rsid w:val="000F69D0"/>
    <w:rsid w:val="00151F8B"/>
    <w:rsid w:val="0035639D"/>
    <w:rsid w:val="003723A1"/>
    <w:rsid w:val="0046129A"/>
    <w:rsid w:val="005D21B4"/>
    <w:rsid w:val="005F09DC"/>
    <w:rsid w:val="005F0DDD"/>
    <w:rsid w:val="007631B9"/>
    <w:rsid w:val="0083278B"/>
    <w:rsid w:val="009352EF"/>
    <w:rsid w:val="00AE39A3"/>
    <w:rsid w:val="00BA6E0F"/>
    <w:rsid w:val="00BC069C"/>
    <w:rsid w:val="00C25789"/>
    <w:rsid w:val="00C721DF"/>
    <w:rsid w:val="00D35645"/>
    <w:rsid w:val="00DE25D7"/>
    <w:rsid w:val="00DF1635"/>
    <w:rsid w:val="00ED49FC"/>
    <w:rsid w:val="00EF0CC9"/>
    <w:rsid w:val="00F46832"/>
    <w:rsid w:val="128D2358"/>
    <w:rsid w:val="13904A96"/>
    <w:rsid w:val="1DDD76FD"/>
    <w:rsid w:val="700333E6"/>
  </w:rsids>
  <w:docVars>
    <w:docVar w:name="commondata" w:val="eyJoZGlkIjoiMjRhYWFiODE3ZTg0NzljYzZkOTRmOTE1ZjQ4ZDQz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2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qFormat/>
    <w:rsid w:val="0046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46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4612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46129A"/>
    <w:rPr>
      <w:i/>
    </w:rPr>
  </w:style>
  <w:style w:type="character" w:customStyle="1" w:styleId="Char">
    <w:name w:val="页眉 Char"/>
    <w:basedOn w:val="DefaultParagraphFont"/>
    <w:link w:val="Header"/>
    <w:qFormat/>
    <w:rsid w:val="004612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4612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Date">
    <w:name w:val="Date"/>
    <w:basedOn w:val="Normal"/>
    <w:next w:val="Normal"/>
    <w:link w:val="Char1"/>
    <w:rsid w:val="005F09DC"/>
    <w:pPr>
      <w:ind w:left="100" w:leftChars="2500"/>
    </w:pPr>
  </w:style>
  <w:style w:type="character" w:customStyle="1" w:styleId="Char1">
    <w:name w:val="日期 Char"/>
    <w:basedOn w:val="DefaultParagraphFont"/>
    <w:link w:val="Date"/>
    <w:rsid w:val="005F09D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ListParagraph">
    <w:name w:val="List Paragraph"/>
    <w:basedOn w:val="Normal"/>
    <w:uiPriority w:val="99"/>
    <w:unhideWhenUsed/>
    <w:rsid w:val="00D3564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8</cp:revision>
  <cp:lastPrinted>2022-05-11T01:08:00Z</cp:lastPrinted>
  <dcterms:created xsi:type="dcterms:W3CDTF">2022-05-09T07:20:00Z</dcterms:created>
  <dcterms:modified xsi:type="dcterms:W3CDTF">2022-05-11T07:04:00Z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0E2FBA0F92534416866C451AFEEBD260</vt:lpwstr>
  </property>
  <property fmtid="{D5CDD505-2E9C-101B-9397-08002B2CF9AE}" pid="3" name="KSOProductBuildVer">
    <vt:lpwstr>2052-11.1.0.11691</vt:lpwstr>
  </property>
</Properties>
</file>