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FA2EE9" w:rsidRDefault="00321D3E" w:rsidP="00FA2EE9">
      <w:pPr>
        <w:spacing w:line="360" w:lineRule="auto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FA2EE9">
        <w:rPr>
          <w:rFonts w:asciiTheme="minorEastAsia" w:eastAsiaTheme="minorEastAsia" w:hAnsiTheme="minorEastAsia" w:hint="eastAsia"/>
          <w:b/>
          <w:sz w:val="32"/>
          <w:szCs w:val="32"/>
        </w:rPr>
        <w:t>《寿县食用菌产业振兴行动实施方案（2022－2025年）》</w:t>
      </w:r>
      <w:r w:rsidR="008D67C1">
        <w:rPr>
          <w:rFonts w:asciiTheme="minorEastAsia" w:eastAsiaTheme="minorEastAsia" w:hAnsiTheme="minorEastAsia" w:hint="eastAsia"/>
          <w:b/>
          <w:sz w:val="32"/>
          <w:szCs w:val="32"/>
        </w:rPr>
        <w:t>（征求意见稿）</w:t>
      </w:r>
      <w:r w:rsidRPr="00FA2EE9">
        <w:rPr>
          <w:rFonts w:asciiTheme="minorEastAsia" w:eastAsiaTheme="minorEastAsia" w:hAnsiTheme="minorEastAsia" w:hint="eastAsia"/>
          <w:b/>
          <w:sz w:val="32"/>
          <w:szCs w:val="32"/>
        </w:rPr>
        <w:t>起草说明</w:t>
      </w:r>
    </w:p>
    <w:p w:rsidR="00321D3E" w:rsidRPr="00FA2EE9" w:rsidRDefault="00321D3E" w:rsidP="00FA2EE9">
      <w:pPr>
        <w:spacing w:line="360" w:lineRule="auto"/>
        <w:rPr>
          <w:rFonts w:asciiTheme="minorEastAsia" w:eastAsiaTheme="minorEastAsia" w:hAnsiTheme="minorEastAsia"/>
          <w:sz w:val="32"/>
          <w:szCs w:val="32"/>
        </w:rPr>
      </w:pPr>
    </w:p>
    <w:p w:rsidR="00321D3E" w:rsidRDefault="00321D3E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b/>
          <w:sz w:val="32"/>
          <w:szCs w:val="32"/>
        </w:rPr>
      </w:pPr>
      <w:r w:rsidRPr="00FA2EE9">
        <w:rPr>
          <w:rFonts w:ascii="仿宋_GB2312" w:eastAsia="仿宋_GB2312" w:hAnsiTheme="minorEastAsia" w:hint="eastAsia"/>
          <w:b/>
          <w:sz w:val="32"/>
          <w:szCs w:val="32"/>
        </w:rPr>
        <w:t>一、背景和依据</w:t>
      </w:r>
    </w:p>
    <w:p w:rsidR="00321D3E" w:rsidRPr="009E5AB8" w:rsidRDefault="00321D3E" w:rsidP="00DC5302">
      <w:pPr>
        <w:spacing w:line="360" w:lineRule="auto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 w:rsidRPr="009E5AB8">
        <w:rPr>
          <w:rFonts w:ascii="仿宋_GB2312" w:eastAsia="仿宋_GB2312" w:hint="eastAsia"/>
          <w:sz w:val="32"/>
          <w:szCs w:val="32"/>
        </w:rPr>
        <w:t>食用菌生产周期短、综合效益高，且不与人争粮、不与粮争地、不与地争肥、不与农争时、不与其他产业争资源。我县食用菌产业发展资源丰富，区位优越，加快发展食用菌产业，对巩固拓展脱贫攻坚成果，促进农民持续增收具有重要作用。</w:t>
      </w:r>
    </w:p>
    <w:p w:rsidR="009543C4" w:rsidRPr="00FA2EE9" w:rsidRDefault="00321D3E" w:rsidP="00DC5302">
      <w:pPr>
        <w:spacing w:line="360" w:lineRule="auto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 w:rsidRPr="00FA2EE9">
        <w:rPr>
          <w:rFonts w:ascii="仿宋_GB2312" w:eastAsia="仿宋_GB2312" w:hAnsiTheme="minorEastAsia" w:hint="eastAsia"/>
          <w:sz w:val="32"/>
          <w:szCs w:val="32"/>
        </w:rPr>
        <w:t>为</w:t>
      </w:r>
      <w:r w:rsidR="009543C4" w:rsidRPr="00FA2EE9">
        <w:rPr>
          <w:rFonts w:ascii="仿宋_GB2312" w:eastAsia="仿宋_GB2312" w:hAnsiTheme="minorEastAsia" w:hint="eastAsia"/>
          <w:sz w:val="32"/>
          <w:szCs w:val="32"/>
        </w:rPr>
        <w:t>此，</w:t>
      </w:r>
      <w:r w:rsidRPr="00FA2EE9">
        <w:rPr>
          <w:rFonts w:ascii="仿宋_GB2312" w:eastAsia="仿宋_GB2312" w:hAnsiTheme="minorEastAsia" w:hint="eastAsia"/>
          <w:sz w:val="32"/>
          <w:szCs w:val="32"/>
        </w:rPr>
        <w:t>寿县制定了“十四五”食用菌产业发展规划</w:t>
      </w:r>
      <w:r w:rsidR="009543C4" w:rsidRPr="00FA2EE9">
        <w:rPr>
          <w:rFonts w:ascii="仿宋_GB2312" w:eastAsia="仿宋_GB2312" w:hAnsiTheme="minorEastAsia" w:hint="eastAsia"/>
          <w:sz w:val="32"/>
          <w:szCs w:val="32"/>
        </w:rPr>
        <w:t>。为推动规划落地实施，寿县农业农村局在进行深入调研的基础上，组织起草了《寿县食用菌产业振兴行动实施方案（2022－2025年）》，对寿县2022－2025年食用菌产业发展的目标任务、重点工作作出了</w:t>
      </w:r>
      <w:r w:rsidR="00FA2EE9">
        <w:rPr>
          <w:rFonts w:ascii="仿宋_GB2312" w:eastAsia="仿宋_GB2312" w:hAnsiTheme="minorEastAsia" w:hint="eastAsia"/>
          <w:sz w:val="32"/>
          <w:szCs w:val="32"/>
        </w:rPr>
        <w:t>具体</w:t>
      </w:r>
      <w:r w:rsidR="009543C4" w:rsidRPr="00FA2EE9">
        <w:rPr>
          <w:rFonts w:ascii="仿宋_GB2312" w:eastAsia="仿宋_GB2312" w:hAnsiTheme="minorEastAsia" w:hint="eastAsia"/>
          <w:sz w:val="32"/>
          <w:szCs w:val="32"/>
        </w:rPr>
        <w:t>安排。</w:t>
      </w:r>
    </w:p>
    <w:p w:rsidR="009543C4" w:rsidRPr="00FA2EE9" w:rsidRDefault="009543C4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b/>
          <w:sz w:val="32"/>
          <w:szCs w:val="32"/>
        </w:rPr>
      </w:pPr>
      <w:r w:rsidRPr="00FA2EE9">
        <w:rPr>
          <w:rFonts w:ascii="仿宋_GB2312" w:eastAsia="仿宋_GB2312" w:hAnsiTheme="minorEastAsia" w:hint="eastAsia"/>
          <w:b/>
          <w:sz w:val="32"/>
          <w:szCs w:val="32"/>
        </w:rPr>
        <w:t>二、起草过程</w:t>
      </w:r>
    </w:p>
    <w:p w:rsidR="009543C4" w:rsidRPr="00FA2EE9" w:rsidRDefault="009543C4" w:rsidP="00DC5302">
      <w:pPr>
        <w:spacing w:line="360" w:lineRule="auto"/>
        <w:ind w:firstLineChars="200" w:firstLine="640"/>
        <w:jc w:val="both"/>
        <w:rPr>
          <w:rFonts w:ascii="仿宋_GB2312" w:eastAsia="仿宋_GB2312" w:hAnsiTheme="minorEastAsia"/>
          <w:sz w:val="32"/>
          <w:szCs w:val="32"/>
        </w:rPr>
      </w:pPr>
      <w:r w:rsidRPr="00FA2EE9">
        <w:rPr>
          <w:rFonts w:ascii="仿宋_GB2312" w:eastAsia="仿宋_GB2312" w:hAnsiTheme="minorEastAsia" w:hint="eastAsia"/>
          <w:sz w:val="32"/>
          <w:szCs w:val="32"/>
        </w:rPr>
        <w:t>2020年4月</w:t>
      </w:r>
      <w:r w:rsidR="0001586E" w:rsidRPr="00FA2EE9">
        <w:rPr>
          <w:rFonts w:ascii="仿宋_GB2312" w:eastAsia="仿宋_GB2312" w:hAnsiTheme="minorEastAsia" w:hint="eastAsia"/>
          <w:sz w:val="32"/>
          <w:szCs w:val="32"/>
        </w:rPr>
        <w:t>下</w:t>
      </w:r>
      <w:r w:rsidRPr="00FA2EE9">
        <w:rPr>
          <w:rFonts w:ascii="仿宋_GB2312" w:eastAsia="仿宋_GB2312" w:hAnsiTheme="minorEastAsia" w:hint="eastAsia"/>
          <w:sz w:val="32"/>
          <w:szCs w:val="32"/>
        </w:rPr>
        <w:t>旬至5月上旬，县农业农村局深入乡镇</w:t>
      </w:r>
      <w:r w:rsidR="0001586E" w:rsidRPr="00FA2EE9">
        <w:rPr>
          <w:rFonts w:ascii="仿宋_GB2312" w:eastAsia="仿宋_GB2312" w:hAnsiTheme="minorEastAsia" w:hint="eastAsia"/>
          <w:sz w:val="32"/>
          <w:szCs w:val="32"/>
        </w:rPr>
        <w:t>进行了食用菌产业发展调研，5月中旬形成了《寿县食用菌产业振兴行动实施方案（2022－2025年）》（初稿），经局分管领导审阅后，送呈县政府分管领导审阅，县分管领导批示要求，再次深入乡镇和县直有关部门对示范乡镇选</w:t>
      </w:r>
      <w:r w:rsidR="0001586E" w:rsidRPr="00FA2EE9">
        <w:rPr>
          <w:rFonts w:ascii="仿宋_GB2312" w:eastAsia="仿宋_GB2312" w:hAnsiTheme="minorEastAsia" w:hint="eastAsia"/>
          <w:sz w:val="32"/>
          <w:szCs w:val="32"/>
        </w:rPr>
        <w:lastRenderedPageBreak/>
        <w:t>定、重点任务分解等进行深入调研。6月</w:t>
      </w:r>
      <w:r w:rsidR="00447CB8" w:rsidRPr="00FA2EE9">
        <w:rPr>
          <w:rFonts w:ascii="仿宋_GB2312" w:eastAsia="仿宋_GB2312" w:hAnsiTheme="minorEastAsia" w:hint="eastAsia"/>
          <w:sz w:val="32"/>
          <w:szCs w:val="32"/>
        </w:rPr>
        <w:t>中旬，在两次调研的基础上形成了《寿县食用菌产业振兴行动实施方案（2022－2025年）》（征求意见稿）。</w:t>
      </w:r>
    </w:p>
    <w:p w:rsidR="009543C4" w:rsidRPr="00FA2EE9" w:rsidRDefault="009543C4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b/>
          <w:sz w:val="32"/>
          <w:szCs w:val="32"/>
        </w:rPr>
      </w:pPr>
      <w:r w:rsidRPr="00FA2EE9">
        <w:rPr>
          <w:rFonts w:ascii="仿宋_GB2312" w:eastAsia="仿宋_GB2312" w:hAnsiTheme="minorEastAsia" w:hint="eastAsia"/>
          <w:b/>
          <w:sz w:val="32"/>
          <w:szCs w:val="32"/>
        </w:rPr>
        <w:t>三、主要内容</w:t>
      </w:r>
    </w:p>
    <w:p w:rsidR="00E9111B" w:rsidRPr="00FA2EE9" w:rsidRDefault="00E9111B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FA2EE9">
        <w:rPr>
          <w:rFonts w:ascii="仿宋_GB2312" w:eastAsia="仿宋_GB2312" w:hAnsiTheme="minorEastAsia" w:hint="eastAsia"/>
          <w:b/>
          <w:sz w:val="32"/>
          <w:szCs w:val="32"/>
        </w:rPr>
        <w:t>一、目标任务</w:t>
      </w:r>
      <w:r w:rsidR="00FA2EE9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FA2EE9">
        <w:rPr>
          <w:rFonts w:ascii="仿宋_GB2312" w:eastAsia="仿宋_GB2312" w:hAnsiTheme="minorEastAsia" w:hint="eastAsia"/>
          <w:sz w:val="32"/>
          <w:szCs w:val="32"/>
        </w:rPr>
        <w:t>“十四五”期间，力争全县食用菌种植面积、产量、产值年均增长20%以上，“十四五”末分别达到1300亩、2000吨、2000万元以上。</w:t>
      </w:r>
    </w:p>
    <w:p w:rsidR="00E9111B" w:rsidRPr="00FA2EE9" w:rsidRDefault="00E9111B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FA2EE9">
        <w:rPr>
          <w:rFonts w:ascii="仿宋_GB2312" w:eastAsia="仿宋_GB2312" w:hAnsiTheme="minorEastAsia" w:hint="eastAsia"/>
          <w:b/>
          <w:sz w:val="32"/>
          <w:szCs w:val="32"/>
        </w:rPr>
        <w:t>二、重点示范</w:t>
      </w:r>
      <w:r w:rsidR="00FA2EE9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Pr="00FA2EE9">
        <w:rPr>
          <w:rFonts w:ascii="仿宋_GB2312" w:eastAsia="仿宋_GB2312" w:hAnsiTheme="minorEastAsia" w:hint="eastAsia"/>
          <w:sz w:val="32"/>
          <w:szCs w:val="32"/>
        </w:rPr>
        <w:t>确定丰庄、保义等乡镇作为“十四五”期间寿县食用菌产业发展示范乡镇。打造全县食用菌产业现代化的先行区、样板区</w:t>
      </w:r>
      <w:r w:rsidR="00FA2EE9">
        <w:rPr>
          <w:rFonts w:ascii="仿宋_GB2312" w:eastAsia="仿宋_GB2312" w:hAnsiTheme="minorEastAsia" w:hint="eastAsia"/>
          <w:sz w:val="32"/>
          <w:szCs w:val="32"/>
        </w:rPr>
        <w:t>，</w:t>
      </w:r>
      <w:r w:rsidRPr="00FA2EE9">
        <w:rPr>
          <w:rFonts w:ascii="仿宋_GB2312" w:eastAsia="仿宋_GB2312" w:hAnsiTheme="minorEastAsia" w:hint="eastAsia"/>
          <w:sz w:val="32"/>
          <w:szCs w:val="32"/>
        </w:rPr>
        <w:t>为全县其他乡镇食用菌产业发展提供借鉴。</w:t>
      </w:r>
    </w:p>
    <w:p w:rsidR="00E9111B" w:rsidRPr="00FA2EE9" w:rsidRDefault="00E9111B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b/>
          <w:sz w:val="32"/>
          <w:szCs w:val="32"/>
        </w:rPr>
      </w:pPr>
      <w:r w:rsidRPr="00FA2EE9">
        <w:rPr>
          <w:rFonts w:ascii="仿宋_GB2312" w:eastAsia="仿宋_GB2312" w:hAnsiTheme="minorEastAsia" w:hint="eastAsia"/>
          <w:b/>
          <w:sz w:val="32"/>
          <w:szCs w:val="32"/>
        </w:rPr>
        <w:t>三、实施“八大工程”</w:t>
      </w:r>
    </w:p>
    <w:p w:rsidR="00E9111B" w:rsidRPr="00FA2EE9" w:rsidRDefault="00FA2EE9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t>1、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菌种振兴工程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加强种质资源保护，建立良种育繁推广体系，规范菌种市场监管。预期目标：全县食用菌良种覆盖率达到98%以上。</w:t>
      </w:r>
    </w:p>
    <w:p w:rsidR="00E9111B" w:rsidRPr="00FA2EE9" w:rsidRDefault="00FA2EE9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t>2、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科技创新工程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加强人才队伍建设，加强关键技术攻关，加速先进技术推广。预期目标：培养或引进2人以上高层次人才；建设1个食用菌培训基地；制定1个地方标准。</w:t>
      </w:r>
    </w:p>
    <w:p w:rsidR="00E9111B" w:rsidRPr="00FA2EE9" w:rsidRDefault="00FA2EE9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lastRenderedPageBreak/>
        <w:t>3、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装备提升工程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推进设施装备改造提升，加快全产业链数字化改造。预期目标：标准化菌房、厂房、生产基地覆盖率30%以上，移动式智慧菌房普及率40%以上；周年化、立体化高效生产普及率70%以上。</w:t>
      </w:r>
    </w:p>
    <w:p w:rsidR="00E9111B" w:rsidRPr="00FA2EE9" w:rsidRDefault="00FA2EE9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t>4、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主体培育工程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建设规模生产基地，培育规模经营主体。预期目标：建设2个食用菌生产加工基地。</w:t>
      </w:r>
    </w:p>
    <w:p w:rsidR="00E9111B" w:rsidRPr="00FA2EE9" w:rsidRDefault="00FA2EE9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t>5、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绿色发展工程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推广绿色生产模式，加强秸秆和畜禽养殖废弃物利用。预期目标：建设生态循环经济示范点1个。</w:t>
      </w:r>
    </w:p>
    <w:p w:rsidR="00E9111B" w:rsidRPr="00FA2EE9" w:rsidRDefault="00FA2EE9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t>6、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全链打造工程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补齐加工流通环节短板，发展食用菌新兴业态，推动食用菌网上销售。预期目标：打造1个以上以食用菌为主题的旅游、休闲、康养相结合的特色镇、特色村；全县食用菌及加工品网络销售额300万元以上。</w:t>
      </w:r>
    </w:p>
    <w:p w:rsidR="00E9111B" w:rsidRPr="00FA2EE9" w:rsidRDefault="00881C35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t>7、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增收富民工程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完善利益联结机制，推动联农带农发展。预期目标：实现示范乡镇“龙头企业+新型农业经营主体”的“统—分—统”生产经营模式覆盖率达到50%以上。</w:t>
      </w:r>
    </w:p>
    <w:p w:rsidR="00E9111B" w:rsidRPr="00FA2EE9" w:rsidRDefault="00881C35" w:rsidP="00DC5302">
      <w:pPr>
        <w:spacing w:line="360" w:lineRule="auto"/>
        <w:ind w:firstLineChars="200" w:firstLine="643"/>
        <w:jc w:val="both"/>
        <w:rPr>
          <w:rFonts w:ascii="仿宋_GB2312" w:eastAsia="仿宋_GB2312" w:hAnsiTheme="minorEastAsia"/>
          <w:sz w:val="32"/>
          <w:szCs w:val="32"/>
        </w:rPr>
      </w:pPr>
      <w:r w:rsidRPr="00881C35">
        <w:rPr>
          <w:rFonts w:ascii="仿宋_GB2312" w:eastAsia="仿宋_GB2312" w:hAnsiTheme="minorEastAsia" w:hint="eastAsia"/>
          <w:b/>
          <w:sz w:val="32"/>
          <w:szCs w:val="32"/>
        </w:rPr>
        <w:t>8、</w:t>
      </w:r>
      <w:r w:rsidR="00E9111B" w:rsidRPr="00881C35">
        <w:rPr>
          <w:rFonts w:ascii="仿宋_GB2312" w:eastAsia="仿宋_GB2312" w:hAnsiTheme="minorEastAsia" w:hint="eastAsia"/>
          <w:b/>
          <w:sz w:val="32"/>
          <w:szCs w:val="32"/>
        </w:rPr>
        <w:t>品牌创建工程</w:t>
      </w:r>
      <w:r w:rsidR="003B2561" w:rsidRPr="00881C35">
        <w:rPr>
          <w:rFonts w:ascii="仿宋_GB2312" w:eastAsia="仿宋_GB2312" w:hAnsiTheme="minorEastAsia" w:hint="eastAsia"/>
          <w:b/>
          <w:sz w:val="32"/>
          <w:szCs w:val="32"/>
        </w:rPr>
        <w:t>：</w:t>
      </w:r>
      <w:r w:rsidR="00E9111B" w:rsidRPr="00FA2EE9">
        <w:rPr>
          <w:rFonts w:ascii="仿宋_GB2312" w:eastAsia="仿宋_GB2312" w:hAnsiTheme="minorEastAsia" w:hint="eastAsia"/>
          <w:sz w:val="32"/>
          <w:szCs w:val="32"/>
        </w:rPr>
        <w:t>开展“三品一标”提升行动。预期目标：通过绿色、有机农产品认证登记产品10个以上。</w:t>
      </w:r>
    </w:p>
    <w:p w:rsidR="00321D3E" w:rsidRPr="00FA2EE9" w:rsidRDefault="00321D3E" w:rsidP="00DC5302">
      <w:pPr>
        <w:jc w:val="both"/>
        <w:rPr>
          <w:rFonts w:ascii="仿宋_GB2312" w:eastAsia="仿宋_GB2312" w:hAnsiTheme="minorEastAsia"/>
          <w:sz w:val="32"/>
          <w:szCs w:val="32"/>
        </w:rPr>
      </w:pPr>
    </w:p>
    <w:sectPr w:rsidR="00321D3E" w:rsidRPr="00FA2EE9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2C99F9"/>
    <w:multiLevelType w:val="singleLevel"/>
    <w:tmpl w:val="672C99F9"/>
    <w:lvl w:ilvl="0">
      <w:start w:val="1"/>
      <w:numFmt w:val="chineseCounting"/>
      <w:suff w:val="nothing"/>
      <w:lvlText w:val="%1、"/>
      <w:lvlJc w:val="left"/>
      <w:rPr>
        <w:rFonts w:cs="Times New Roman"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compat>
    <w:useFELayout/>
  </w:compat>
  <w:rsids>
    <w:rsidRoot w:val="00D31D50"/>
    <w:rsid w:val="0001586E"/>
    <w:rsid w:val="00321D3E"/>
    <w:rsid w:val="00323B43"/>
    <w:rsid w:val="00331AA5"/>
    <w:rsid w:val="003B2561"/>
    <w:rsid w:val="003D37D8"/>
    <w:rsid w:val="00426133"/>
    <w:rsid w:val="004358AB"/>
    <w:rsid w:val="00447CB8"/>
    <w:rsid w:val="005567FA"/>
    <w:rsid w:val="00583C9E"/>
    <w:rsid w:val="00881C35"/>
    <w:rsid w:val="008B4B79"/>
    <w:rsid w:val="008B7726"/>
    <w:rsid w:val="008D67C1"/>
    <w:rsid w:val="009543C4"/>
    <w:rsid w:val="009934C1"/>
    <w:rsid w:val="009A146F"/>
    <w:rsid w:val="009E5AB8"/>
    <w:rsid w:val="00B370D8"/>
    <w:rsid w:val="00C5656E"/>
    <w:rsid w:val="00C57297"/>
    <w:rsid w:val="00D31D50"/>
    <w:rsid w:val="00DC5302"/>
    <w:rsid w:val="00E0731A"/>
    <w:rsid w:val="00E9111B"/>
    <w:rsid w:val="00FA2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567</Words>
  <Characters>665</Characters>
  <Application>Microsoft Office Word</Application>
  <DocSecurity>0</DocSecurity>
  <Lines>33</Lines>
  <Paragraphs>30</Paragraphs>
  <ScaleCrop>false</ScaleCrop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xbany</cp:lastModifiedBy>
  <cp:revision>11</cp:revision>
  <dcterms:created xsi:type="dcterms:W3CDTF">2008-09-11T17:20:00Z</dcterms:created>
  <dcterms:modified xsi:type="dcterms:W3CDTF">2022-08-24T02:58:00Z</dcterms:modified>
</cp:coreProperties>
</file>