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50" w:type="dxa"/>
        <w:tblInd w:w="-6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03"/>
        <w:gridCol w:w="756"/>
        <w:gridCol w:w="1375"/>
        <w:gridCol w:w="646"/>
        <w:gridCol w:w="825"/>
        <w:gridCol w:w="742"/>
        <w:gridCol w:w="1760"/>
        <w:gridCol w:w="756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5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1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清源水务污水处理费、污泥处置费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81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寿县住房和城乡建设局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81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常年项目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中期资金总额：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650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1300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650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1300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其他资金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他资金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3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中期目标（20××年—20××+n年）</w:t>
            </w:r>
          </w:p>
        </w:tc>
        <w:tc>
          <w:tcPr>
            <w:tcW w:w="4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目标1：污染减排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 目标2：达标排放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目标1：污染减排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 目标2：达标排放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指标1：生活污水、污泥处理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1300万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完成年度任务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指标1：生活污水、污泥处理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1300万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完成年度任务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指标1：处置生活污水、污泥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达标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180" w:firstLineChars="1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指标1：处置生活污水、污泥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达标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180" w:firstLineChars="1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指标1：完工时间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2022年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180" w:firstLineChars="1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全年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指标1：完工时间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2022年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180" w:firstLineChars="1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指标1：合同价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1300万元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按要求支出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指标1：合同价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1300万元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按要求支出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指标1：</w:t>
            </w:r>
            <w:r>
              <w:rPr>
                <w:rFonts w:hint="eastAsia"/>
                <w:sz w:val="18"/>
                <w:szCs w:val="18"/>
                <w:lang w:eastAsia="zh-CN"/>
              </w:rPr>
              <w:t>污水排放达标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180" w:firstLineChars="1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达标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  <w:r>
              <w:rPr>
                <w:rFonts w:hint="eastAsia"/>
                <w:sz w:val="20"/>
                <w:szCs w:val="20"/>
                <w:lang w:eastAsia="zh-CN"/>
              </w:rPr>
              <w:t>污水排放达标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高效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180" w:firstLineChars="1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指标1：污染减排，生活污水、污泥处理，达标排放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城市更新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指标1：污染减排，生活污水、污泥处理，达标排放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城市更新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指标1：</w:t>
            </w:r>
            <w:r>
              <w:rPr>
                <w:rFonts w:hint="eastAsia"/>
                <w:sz w:val="18"/>
                <w:szCs w:val="18"/>
                <w:lang w:eastAsia="zh-CN"/>
              </w:rPr>
              <w:t>保护生态环境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保护环境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保护环境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  <w:r>
              <w:rPr>
                <w:rFonts w:hint="eastAsia"/>
                <w:sz w:val="20"/>
                <w:szCs w:val="20"/>
                <w:lang w:eastAsia="zh-CN"/>
              </w:rPr>
              <w:t>保护生态环境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保护环境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保护环境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指标1：提高污水、污泥处理标准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提高污水处理率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城市建设发展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指标1：提高污水、污泥处理标准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提高污水处理率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城市建设发展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指标1：提高群众生活质量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  <w:lang w:eastAsia="zh-CN"/>
              </w:rPr>
              <w:t>群众满意</w:t>
            </w: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满意</w:t>
            </w: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象满意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度指标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指标1：提高群众生活质量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群众满意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满意</w:t>
            </w: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3DE4"/>
    <w:rsid w:val="108D3DE4"/>
    <w:rsid w:val="5DAA0E8B"/>
    <w:rsid w:val="7DE1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2022-02-10T01:28:00Z</dcterms:created>
  <dc:creator>文档存本地丢失不负责</dc:creator>
  <cp:lastModifiedBy>Administrator</cp:lastModifiedBy>
  <dcterms:modified xsi:type="dcterms:W3CDTF">2022-02-16T07:51:30Z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E70137CF772C449C8A9190DA0203DBC8</vt:lpwstr>
  </property>
</Properties>
</file>