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tbl>
      <w:tblPr>
        <w:tblW w:w="9020" w:type="dxa"/>
        <w:tblInd w:w="93" w:type="dxa"/>
        <w:tblLayout w:type="fixed"/>
        <w:tblLook w:val="04A0"/>
      </w:tblPr>
      <w:tblGrid>
        <w:gridCol w:w="416"/>
        <w:gridCol w:w="820"/>
        <w:gridCol w:w="480"/>
        <w:gridCol w:w="460"/>
        <w:gridCol w:w="958"/>
        <w:gridCol w:w="709"/>
        <w:gridCol w:w="708"/>
        <w:gridCol w:w="851"/>
        <w:gridCol w:w="1701"/>
        <w:gridCol w:w="653"/>
        <w:gridCol w:w="623"/>
        <w:gridCol w:w="641"/>
      </w:tblGrid>
      <w:tr>
        <w:tblPrEx>
          <w:tblW w:w="9020" w:type="dxa"/>
          <w:tblInd w:w="93" w:type="dxa"/>
          <w:tblLayout w:type="fixed"/>
          <w:tblLook w:val="04A0"/>
        </w:tblPrEx>
        <w:trPr>
          <w:trHeight w:val="36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7E9C">
            <w:pPr>
              <w:rPr>
                <w:b/>
                <w:bCs/>
                <w:sz w:val="32"/>
                <w:szCs w:val="32"/>
              </w:rPr>
            </w:pPr>
          </w:p>
          <w:p w:rsidR="00AB7E9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W w:w="9020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年度）</w:t>
            </w:r>
          </w:p>
        </w:tc>
      </w:tr>
      <w:tr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12337">
              <w:rPr>
                <w:rFonts w:hint="eastAsia"/>
                <w:color w:val="000000"/>
                <w:sz w:val="20"/>
                <w:szCs w:val="20"/>
              </w:rPr>
              <w:t>基层财政所管理工作经费</w:t>
            </w:r>
            <w:r w:rsidRPr="00312337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312337">
              <w:rPr>
                <w:rFonts w:hint="eastAsia"/>
                <w:color w:val="000000"/>
                <w:sz w:val="20"/>
                <w:szCs w:val="20"/>
              </w:rPr>
              <w:t>含档案整理经费</w:t>
            </w:r>
            <w:r w:rsidRPr="00312337">
              <w:rPr>
                <w:rFonts w:hint="eastAsia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</w:t>
            </w:r>
            <w:r w:rsidR="00DA2F85"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一次性项目</w:t>
            </w:r>
            <w:r w:rsidR="00DA2F85"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  <w:r w:rsidR="00DA2F85"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  <w:r w:rsidR="00DA2F85"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××年—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</w:t>
            </w:r>
            <w:r>
              <w:rPr>
                <w:rFonts w:hint="eastAsia"/>
                <w:sz w:val="20"/>
                <w:szCs w:val="20"/>
              </w:rPr>
              <w:t>+n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B7E9C" w:rsidP="0031233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12337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B7E9C" w:rsidP="0031233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目标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br/>
            </w:r>
            <w:r w:rsidRPr="00312337" w:rsidR="00312337">
              <w:rPr>
                <w:rFonts w:hint="eastAsia"/>
                <w:sz w:val="20"/>
                <w:szCs w:val="20"/>
              </w:rPr>
              <w:t>保证维持</w:t>
            </w:r>
            <w:r w:rsidRPr="00312337" w:rsidR="00312337">
              <w:rPr>
                <w:rFonts w:hint="eastAsia"/>
                <w:sz w:val="20"/>
                <w:szCs w:val="20"/>
              </w:rPr>
              <w:t>2022</w:t>
            </w:r>
            <w:r w:rsidRPr="00312337" w:rsidR="00312337">
              <w:rPr>
                <w:rFonts w:hint="eastAsia"/>
                <w:sz w:val="20"/>
                <w:szCs w:val="20"/>
              </w:rPr>
              <w:t>年度寿县基层财政所日常运转，日常办公，日常管理工作，完成各项财政业务档案</w:t>
            </w:r>
            <w:r w:rsidRPr="00312337" w:rsidR="00312337">
              <w:rPr>
                <w:rFonts w:hint="eastAsia"/>
                <w:sz w:val="20"/>
                <w:szCs w:val="20"/>
              </w:rPr>
              <w:t>规范化|规模化</w:t>
            </w:r>
            <w:r w:rsidRPr="00312337" w:rsidR="00312337">
              <w:rPr>
                <w:rFonts w:hint="eastAsia"/>
                <w:sz w:val="20"/>
                <w:szCs w:val="20"/>
              </w:rPr>
              <w:t>整理、归档、管理工作。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312337">
              <w:rPr>
                <w:rFonts w:hint="eastAsia"/>
                <w:sz w:val="20"/>
                <w:szCs w:val="20"/>
              </w:rPr>
              <w:t>整理财政档案数量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 w:rsidRPr="00312337">
              <w:rPr>
                <w:rFonts w:hint="eastAsia"/>
                <w:sz w:val="20"/>
                <w:szCs w:val="20"/>
              </w:rPr>
              <w:t>≥</w:t>
            </w:r>
            <w:r w:rsidR="00DA2F85"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 w:rsidP="0031233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312337" w:rsidR="00312337">
              <w:rPr>
                <w:rFonts w:hint="eastAsia"/>
                <w:sz w:val="20"/>
                <w:szCs w:val="20"/>
              </w:rPr>
              <w:t>维持财政所（财政分局）全年日常运转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 w:rsidRPr="00312337" w:rsidR="00312337">
              <w:rPr>
                <w:rFonts w:hint="eastAsia"/>
                <w:sz w:val="20"/>
                <w:szCs w:val="20"/>
              </w:rPr>
              <w:t>≥</w:t>
            </w:r>
            <w:r w:rsidR="00312337">
              <w:rPr>
                <w:rFonts w:hint="eastAsia"/>
                <w:sz w:val="20"/>
                <w:szCs w:val="20"/>
              </w:rPr>
              <w:t>26</w:t>
            </w:r>
            <w:r w:rsidR="00312337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基层财政工作提升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 w:rsidR="002E62F3">
              <w:rPr>
                <w:rFonts w:hint="eastAsia"/>
                <w:sz w:val="20"/>
                <w:szCs w:val="20"/>
              </w:rPr>
              <w:t>显著提升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 w:rsidP="002E62F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E62F3">
              <w:rPr>
                <w:rFonts w:hint="eastAsia"/>
                <w:sz w:val="20"/>
                <w:szCs w:val="20"/>
              </w:rPr>
              <w:t>财政档案工作可持续性影响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 w:rsidR="002E62F3">
              <w:rPr>
                <w:rFonts w:hint="eastAsia"/>
                <w:sz w:val="20"/>
                <w:szCs w:val="20"/>
              </w:rPr>
              <w:t>显著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</w:t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  <w:r>
              <w:rPr>
                <w:rFonts w:hint="eastAsia"/>
                <w:sz w:val="20"/>
                <w:szCs w:val="20"/>
              </w:rPr>
              <w:t>象满意度指标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 w:rsidR="00AB7E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:rsidTr="00312337">
        <w:tblPrEx>
          <w:tblW w:w="9020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财政所（分局）满意度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 w:rsidR="00312337">
              <w:rPr>
                <w:rFonts w:hint="eastAsia"/>
                <w:sz w:val="20"/>
                <w:szCs w:val="20"/>
              </w:rPr>
              <w:t>=100%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E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 w:rsidR="00AB7E9C"/>
    <w:sectPr w:rsidSect="00AB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08D3DE4"/>
    <w:rsid w:val="002E62F3"/>
    <w:rsid w:val="00312337"/>
    <w:rsid w:val="00AB7E9C"/>
    <w:rsid w:val="00DA2F85"/>
    <w:rsid w:val="108D3DE4"/>
    <w:rsid w:val="3466092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E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31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312337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Char0"/>
    <w:rsid w:val="0031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3123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FF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478</Characters>
  <Application>Microsoft Office Word</Application>
  <DocSecurity>0</DocSecurity>
  <Lines>3</Lines>
  <Paragraphs>1</Paragraphs>
  <ScaleCrop>false</ScaleCrop>
  <Company>P R C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Windows User</cp:lastModifiedBy>
  <cp:revision>3</cp:revision>
  <dcterms:created xsi:type="dcterms:W3CDTF">2022-04-22T08:24:00Z</dcterms:created>
  <dcterms:modified xsi:type="dcterms:W3CDTF">2022-04-22T08:24:00Z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E70137CF772C449C8A9190DA0203DBC8</vt:lpwstr>
  </property>
  <property fmtid="{D5CDD505-2E9C-101B-9397-08002B2CF9AE}" pid="3" name="KSOProductBuildVer">
    <vt:lpwstr>2052-11.1.0.11365</vt:lpwstr>
  </property>
</Properties>
</file>