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20" w:lineRule="atLeast"/>
        <w:ind w:left="0" w:right="0" w:firstLine="0"/>
        <w:jc w:val="center"/>
        <w:rPr>
          <w:rFonts w:hint="eastAsia" w:ascii="宋体" w:hAnsi="宋体" w:eastAsia="宋体" w:cs="宋体"/>
          <w:b/>
          <w:bCs/>
          <w:i w:val="0"/>
          <w:caps w:val="0"/>
          <w:color w:val="333333"/>
          <w:spacing w:val="0"/>
          <w:sz w:val="44"/>
          <w:szCs w:val="44"/>
        </w:rPr>
      </w:pPr>
      <w:bookmarkStart w:id="0" w:name="_GoBack"/>
      <w:bookmarkEnd w:id="0"/>
      <w:r>
        <w:rPr>
          <w:rFonts w:hint="eastAsia" w:ascii="宋体" w:hAnsi="宋体" w:eastAsia="宋体" w:cs="宋体"/>
          <w:b/>
          <w:bCs/>
          <w:i w:val="0"/>
          <w:caps w:val="0"/>
          <w:color w:val="333333"/>
          <w:spacing w:val="0"/>
          <w:sz w:val="44"/>
          <w:szCs w:val="44"/>
          <w:shd w:val="clear" w:color="auto" w:fill="FFFFFF"/>
        </w:rPr>
        <w:t>《寿县城市生活垃圾分类试点工作实施方案》征求意见稿</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0"/>
        <w:jc w:val="center"/>
        <w:textAlignment w:val="center"/>
        <w:rPr>
          <w:rFonts w:hint="eastAsia" w:ascii="微软雅黑" w:hAnsi="微软雅黑" w:eastAsia="微软雅黑" w:cs="微软雅黑"/>
          <w:i w:val="0"/>
          <w:caps w:val="0"/>
          <w:color w:val="999999"/>
          <w:spacing w:val="0"/>
          <w:sz w:val="21"/>
          <w:szCs w:val="21"/>
        </w:rPr>
      </w:pPr>
      <w:r>
        <w:rPr>
          <w:rFonts w:hint="eastAsia" w:ascii="微软雅黑" w:hAnsi="微软雅黑" w:eastAsia="微软雅黑" w:cs="微软雅黑"/>
          <w:i w:val="0"/>
          <w:caps w:val="0"/>
          <w:color w:val="999999"/>
          <w:spacing w:val="0"/>
          <w:kern w:val="0"/>
          <w:sz w:val="21"/>
          <w:szCs w:val="21"/>
          <w:u w:val="single"/>
          <w:shd w:val="clear" w:color="auto" w:fill="FFFFFF"/>
          <w:lang w:val="en-US" w:eastAsia="zh-CN" w:bidi="ar"/>
        </w:rPr>
        <w:fldChar w:fldCharType="begin"/>
      </w:r>
      <w:r>
        <w:rPr>
          <w:rFonts w:hint="eastAsia" w:ascii="微软雅黑" w:hAnsi="微软雅黑" w:eastAsia="微软雅黑" w:cs="微软雅黑"/>
          <w:i w:val="0"/>
          <w:caps w:val="0"/>
          <w:color w:val="999999"/>
          <w:spacing w:val="0"/>
          <w:kern w:val="0"/>
          <w:sz w:val="21"/>
          <w:szCs w:val="21"/>
          <w:u w:val="single"/>
          <w:shd w:val="clear" w:color="auto" w:fill="FFFFFF"/>
          <w:lang w:val="en-US" w:eastAsia="zh-CN" w:bidi="ar"/>
        </w:rPr>
        <w:instrText xml:space="preserve"> HYPERLINK "http://www.huainan.gov.cn/public/content/javascript:void(0)" \o "分享到微信" </w:instrText>
      </w:r>
      <w:r>
        <w:rPr>
          <w:rFonts w:hint="eastAsia" w:ascii="微软雅黑" w:hAnsi="微软雅黑" w:eastAsia="微软雅黑" w:cs="微软雅黑"/>
          <w:i w:val="0"/>
          <w:caps w:val="0"/>
          <w:color w:val="999999"/>
          <w:spacing w:val="0"/>
          <w:kern w:val="0"/>
          <w:sz w:val="21"/>
          <w:szCs w:val="21"/>
          <w:u w:val="single"/>
          <w:shd w:val="clear" w:color="auto" w:fill="FFFFFF"/>
          <w:lang w:val="en-US" w:eastAsia="zh-CN" w:bidi="ar"/>
        </w:rPr>
        <w:fldChar w:fldCharType="separate"/>
      </w:r>
      <w:r>
        <w:rPr>
          <w:rFonts w:hint="eastAsia" w:ascii="微软雅黑" w:hAnsi="微软雅黑" w:eastAsia="微软雅黑" w:cs="微软雅黑"/>
          <w:i w:val="0"/>
          <w:caps w:val="0"/>
          <w:color w:val="999999"/>
          <w:spacing w:val="0"/>
          <w:kern w:val="0"/>
          <w:sz w:val="21"/>
          <w:szCs w:val="21"/>
          <w:u w:val="single"/>
          <w:shd w:val="clear" w:color="auto" w:fill="FFFFFF"/>
          <w:lang w:val="en-US" w:eastAsia="zh-CN" w:bidi="ar"/>
        </w:rPr>
        <w:fldChar w:fldCharType="end"/>
      </w:r>
      <w:r>
        <w:rPr>
          <w:rFonts w:hint="eastAsia" w:ascii="微软雅黑" w:hAnsi="微软雅黑" w:eastAsia="微软雅黑" w:cs="微软雅黑"/>
          <w:i w:val="0"/>
          <w:caps w:val="0"/>
          <w:color w:val="999999"/>
          <w:spacing w:val="0"/>
          <w:kern w:val="0"/>
          <w:sz w:val="21"/>
          <w:szCs w:val="21"/>
          <w:u w:val="single"/>
          <w:shd w:val="clear" w:color="auto" w:fill="FFFFFF"/>
          <w:lang w:val="en-US" w:eastAsia="zh-CN" w:bidi="ar"/>
        </w:rPr>
        <w:fldChar w:fldCharType="begin"/>
      </w:r>
      <w:r>
        <w:rPr>
          <w:rFonts w:hint="eastAsia" w:ascii="微软雅黑" w:hAnsi="微软雅黑" w:eastAsia="微软雅黑" w:cs="微软雅黑"/>
          <w:i w:val="0"/>
          <w:caps w:val="0"/>
          <w:color w:val="999999"/>
          <w:spacing w:val="0"/>
          <w:kern w:val="0"/>
          <w:sz w:val="21"/>
          <w:szCs w:val="21"/>
          <w:u w:val="single"/>
          <w:shd w:val="clear" w:color="auto" w:fill="FFFFFF"/>
          <w:lang w:val="en-US" w:eastAsia="zh-CN" w:bidi="ar"/>
        </w:rPr>
        <w:instrText xml:space="preserve"> HYPERLINK "http://www.huainan.gov.cn/public/content/javascript:void(0)" \o "分享到新浪微博" </w:instrText>
      </w:r>
      <w:r>
        <w:rPr>
          <w:rFonts w:hint="eastAsia" w:ascii="微软雅黑" w:hAnsi="微软雅黑" w:eastAsia="微软雅黑" w:cs="微软雅黑"/>
          <w:i w:val="0"/>
          <w:caps w:val="0"/>
          <w:color w:val="999999"/>
          <w:spacing w:val="0"/>
          <w:kern w:val="0"/>
          <w:sz w:val="21"/>
          <w:szCs w:val="21"/>
          <w:u w:val="single"/>
          <w:shd w:val="clear" w:color="auto" w:fill="FFFFFF"/>
          <w:lang w:val="en-US" w:eastAsia="zh-CN" w:bidi="ar"/>
        </w:rPr>
        <w:fldChar w:fldCharType="separate"/>
      </w:r>
      <w:r>
        <w:rPr>
          <w:rFonts w:hint="eastAsia" w:ascii="微软雅黑" w:hAnsi="微软雅黑" w:eastAsia="微软雅黑" w:cs="微软雅黑"/>
          <w:i w:val="0"/>
          <w:caps w:val="0"/>
          <w:color w:val="999999"/>
          <w:spacing w:val="0"/>
          <w:kern w:val="0"/>
          <w:sz w:val="21"/>
          <w:szCs w:val="21"/>
          <w:u w:val="single"/>
          <w:shd w:val="clear" w:color="auto" w:fill="FFFFFF"/>
          <w:lang w:val="en-US" w:eastAsia="zh-CN" w:bidi="ar"/>
        </w:rPr>
        <w:fldChar w:fldCharType="end"/>
      </w:r>
      <w:r>
        <w:rPr>
          <w:rFonts w:hint="eastAsia" w:ascii="微软雅黑" w:hAnsi="微软雅黑" w:eastAsia="微软雅黑" w:cs="微软雅黑"/>
          <w:i w:val="0"/>
          <w:caps w:val="0"/>
          <w:color w:val="999999"/>
          <w:spacing w:val="0"/>
          <w:kern w:val="0"/>
          <w:sz w:val="21"/>
          <w:szCs w:val="21"/>
          <w:u w:val="single"/>
          <w:shd w:val="clear" w:color="auto" w:fill="FFFFFF"/>
          <w:lang w:val="en-US" w:eastAsia="zh-CN" w:bidi="ar"/>
        </w:rPr>
        <w:fldChar w:fldCharType="begin"/>
      </w:r>
      <w:r>
        <w:rPr>
          <w:rFonts w:hint="eastAsia" w:ascii="微软雅黑" w:hAnsi="微软雅黑" w:eastAsia="微软雅黑" w:cs="微软雅黑"/>
          <w:i w:val="0"/>
          <w:caps w:val="0"/>
          <w:color w:val="999999"/>
          <w:spacing w:val="0"/>
          <w:kern w:val="0"/>
          <w:sz w:val="21"/>
          <w:szCs w:val="21"/>
          <w:u w:val="single"/>
          <w:shd w:val="clear" w:color="auto" w:fill="FFFFFF"/>
          <w:lang w:val="en-US" w:eastAsia="zh-CN" w:bidi="ar"/>
        </w:rPr>
        <w:instrText xml:space="preserve"> HYPERLINK "http://www.huainan.gov.cn/public/content/javascript:void(0)" \o "分享到QQ空间" </w:instrText>
      </w:r>
      <w:r>
        <w:rPr>
          <w:rFonts w:hint="eastAsia" w:ascii="微软雅黑" w:hAnsi="微软雅黑" w:eastAsia="微软雅黑" w:cs="微软雅黑"/>
          <w:i w:val="0"/>
          <w:caps w:val="0"/>
          <w:color w:val="999999"/>
          <w:spacing w:val="0"/>
          <w:kern w:val="0"/>
          <w:sz w:val="21"/>
          <w:szCs w:val="21"/>
          <w:u w:val="single"/>
          <w:shd w:val="clear" w:color="auto" w:fill="FFFFFF"/>
          <w:lang w:val="en-US" w:eastAsia="zh-CN" w:bidi="ar"/>
        </w:rPr>
        <w:fldChar w:fldCharType="separate"/>
      </w:r>
      <w:r>
        <w:rPr>
          <w:rFonts w:hint="eastAsia" w:ascii="微软雅黑" w:hAnsi="微软雅黑" w:eastAsia="微软雅黑" w:cs="微软雅黑"/>
          <w:i w:val="0"/>
          <w:caps w:val="0"/>
          <w:color w:val="999999"/>
          <w:spacing w:val="0"/>
          <w:kern w:val="0"/>
          <w:sz w:val="21"/>
          <w:szCs w:val="21"/>
          <w:u w:val="single"/>
          <w:shd w:val="clear" w:color="auto"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3" w:lineRule="atLeast"/>
        <w:ind w:left="0" w:right="0"/>
        <w:jc w:val="both"/>
      </w:pPr>
      <w:r>
        <w:rPr>
          <w:rFonts w:hint="eastAsia" w:ascii="宋体" w:hAnsi="宋体" w:eastAsia="宋体" w:cs="宋体"/>
          <w:i w:val="0"/>
          <w:caps w:val="0"/>
          <w:color w:val="333333"/>
          <w:spacing w:val="0"/>
          <w:kern w:val="0"/>
          <w:sz w:val="32"/>
          <w:szCs w:val="32"/>
          <w:shd w:val="clear" w:color="auto" w:fill="FFFFFF"/>
          <w:lang w:val="en-US" w:eastAsia="zh-CN" w:bidi="ar"/>
        </w:rPr>
        <w:t>    我局拟于6月起草制定</w:t>
      </w:r>
      <w:r>
        <w:rPr>
          <w:rFonts w:ascii="Calibri" w:hAnsi="Calibri" w:eastAsia="宋体" w:cs="Calibri"/>
          <w:i w:val="0"/>
          <w:caps w:val="0"/>
          <w:color w:val="333333"/>
          <w:spacing w:val="0"/>
          <w:kern w:val="0"/>
          <w:sz w:val="32"/>
          <w:szCs w:val="32"/>
          <w:shd w:val="clear" w:color="auto" w:fill="FFFFFF"/>
          <w:lang w:val="en-US" w:eastAsia="zh-CN" w:bidi="ar"/>
        </w:rPr>
        <w:t>2</w:t>
      </w:r>
      <w:r>
        <w:rPr>
          <w:rFonts w:hint="eastAsia" w:ascii="宋体" w:hAnsi="宋体" w:eastAsia="宋体" w:cs="宋体"/>
          <w:i w:val="0"/>
          <w:caps w:val="0"/>
          <w:color w:val="333333"/>
          <w:spacing w:val="0"/>
          <w:kern w:val="0"/>
          <w:sz w:val="32"/>
          <w:szCs w:val="32"/>
          <w:shd w:val="clear" w:color="auto" w:fill="FFFFFF"/>
          <w:lang w:val="en-US" w:eastAsia="zh-CN" w:bidi="ar"/>
        </w:rPr>
        <w:t>件《关于推进寿县城市生活垃圾分类工作的意见》和《寿县城市生活垃圾分类试点工作实施方案》规范性文件，现已向相关单位发出征求意见函。</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3" w:lineRule="atLeast"/>
        <w:ind w:left="0" w:right="0"/>
        <w:jc w:val="center"/>
      </w:pPr>
      <w:r>
        <w:rPr>
          <w:rFonts w:hint="eastAsia" w:ascii="微软雅黑" w:hAnsi="微软雅黑" w:eastAsia="微软雅黑" w:cs="微软雅黑"/>
          <w:i w:val="0"/>
          <w:caps w:val="0"/>
          <w:color w:val="333333"/>
          <w:spacing w:val="0"/>
          <w:kern w:val="0"/>
          <w:sz w:val="24"/>
          <w:szCs w:val="24"/>
          <w:shd w:val="clear" w:color="auto" w:fill="FFFFFF"/>
          <w:lang w:val="en-US" w:eastAsia="zh-CN" w:bidi="ar"/>
        </w:rPr>
        <w:drawing>
          <wp:inline distT="0" distB="0" distL="114300" distR="114300">
            <wp:extent cx="5257800" cy="6734175"/>
            <wp:effectExtent l="0" t="0" r="0" b="9525"/>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6"/>
                    <a:stretch>
                      <a:fillRect/>
                    </a:stretch>
                  </pic:blipFill>
                  <pic:spPr>
                    <a:xfrm>
                      <a:off x="0" y="0"/>
                      <a:ext cx="5257800" cy="6734175"/>
                    </a:xfrm>
                    <a:prstGeom prst="rect">
                      <a:avLst/>
                    </a:prstGeom>
                    <a:noFill/>
                    <a:ln>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3" w:lineRule="atLeast"/>
        <w:ind w:left="0" w:right="0"/>
        <w:jc w:val="center"/>
      </w:pP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3" w:lineRule="atLeast"/>
        <w:ind w:left="0" w:right="0"/>
        <w:jc w:val="center"/>
      </w:pP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ascii="方正小标宋简体" w:hAnsi="方正小标宋简体" w:eastAsia="方正小标宋简体" w:cs="方正小标宋简体"/>
          <w:i w:val="0"/>
          <w:caps w:val="0"/>
          <w:color w:val="333333"/>
          <w:spacing w:val="0"/>
          <w:kern w:val="0"/>
          <w:sz w:val="44"/>
          <w:szCs w:val="44"/>
          <w:shd w:val="clear" w:color="auto" w:fill="FFFFFF"/>
          <w:lang w:val="en-US" w:eastAsia="zh-CN" w:bidi="ar"/>
        </w:rPr>
        <w:t>关于推进寿县城市生活垃圾分类工作的意见</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ascii="楷体_GB2312" w:hAnsi="微软雅黑" w:eastAsia="楷体_GB2312" w:cs="楷体_GB2312"/>
          <w:b/>
          <w:i w:val="0"/>
          <w:caps w:val="0"/>
          <w:color w:val="333333"/>
          <w:spacing w:val="0"/>
          <w:kern w:val="0"/>
          <w:sz w:val="32"/>
          <w:szCs w:val="32"/>
          <w:shd w:val="clear" w:color="auto" w:fill="FFFFFF"/>
          <w:lang w:val="en-US" w:eastAsia="zh-CN" w:bidi="ar"/>
        </w:rPr>
        <w:t>（征求意见稿）</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ascii="仿宋_GB2312" w:hAnsi="微软雅黑" w:eastAsia="仿宋_GB2312" w:cs="仿宋_GB2312"/>
          <w:b/>
          <w:i w:val="0"/>
          <w:caps w:val="0"/>
          <w:color w:val="333333"/>
          <w:spacing w:val="0"/>
          <w:kern w:val="0"/>
          <w:sz w:val="32"/>
          <w:szCs w:val="32"/>
          <w:shd w:val="clear" w:color="auto" w:fill="FFFFFF"/>
          <w:lang w:val="en-US" w:eastAsia="zh-CN" w:bidi="ar"/>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园区管委会，各乡、镇人民政府，县政府各部门、各直属机构，各有关单位：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为扎实推进我县生活垃圾分类工作，提升生活垃圾减量化、资源化、无害化水平，根据《国务院办公厅关于转发国家发展改革委住房城乡建设部生活垃圾分类制度实施方案的通知》（国办发〔2017〕26 号）、《住房和城乡建设部等部门关于在全国地级及以上城市全面开展生活垃圾分类工作的通知》（建城〔2019〕56 号）、安徽省住建厅等部门《关于印发〈安徽省推进城市生活垃圾分类工作实施方案〉的通知》（建督〔2019〕108 号）和《淮南市人民政府关于推进淮南市城市生活垃圾分类工作的意见》（淮府〔2019〕54 号）精神，结合我县实际，现就推进我县城市生活垃圾分类工作，提出如下意见。</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ascii="黑体" w:hAnsi="宋体" w:eastAsia="黑体" w:cs="黑体"/>
          <w:i w:val="0"/>
          <w:caps w:val="0"/>
          <w:color w:val="333333"/>
          <w:spacing w:val="0"/>
          <w:kern w:val="0"/>
          <w:sz w:val="32"/>
          <w:szCs w:val="32"/>
          <w:shd w:val="clear" w:color="auto" w:fill="FFFFFF"/>
          <w:lang w:val="en-US" w:eastAsia="zh-CN" w:bidi="ar"/>
        </w:rPr>
        <w:t>一、指导思想</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以习近平新时代中国特色社会主义思想为指导，全面贯彻落实习近平生态文明思想，认真贯彻落实习近平总书记关于垃圾分类工作的系列重要指示批示精神，坚持党建领导，坚持以社区为着力点，坚持以人民群众为主体，坚持共建共治共享，按照试点先行、示范引领、稳步推进的思路，加快推进以法治为基础、政府推动、全民参与、因地制宜的生活垃圾分类制度，加快建立分类投放、分类收集、分类运输、分类处理的生活垃圾处理系统，努力提高生活垃圾分类覆盖面，创造优良的人居环境，推进城市治理体系和治理能力现代化，不断增强广大人民群众的获得感、幸福感和安全感，促进现代化五大发展美好寿县建设。</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eastAsia" w:ascii="黑体" w:hAnsi="宋体" w:eastAsia="黑体" w:cs="黑体"/>
          <w:i w:val="0"/>
          <w:caps w:val="0"/>
          <w:color w:val="333333"/>
          <w:spacing w:val="0"/>
          <w:kern w:val="0"/>
          <w:sz w:val="32"/>
          <w:szCs w:val="32"/>
          <w:shd w:val="clear" w:color="auto" w:fill="FFFFFF"/>
          <w:lang w:val="en-US" w:eastAsia="zh-CN" w:bidi="ar"/>
        </w:rPr>
        <w:t>二、工作原则</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20"/>
        <w:jc w:val="both"/>
      </w:pPr>
      <w:r>
        <w:rPr>
          <w:rFonts w:hint="default" w:ascii="楷体_GB2312" w:hAnsi="微软雅黑" w:eastAsia="楷体_GB2312" w:cs="楷体_GB2312"/>
          <w:b/>
          <w:i w:val="0"/>
          <w:caps w:val="0"/>
          <w:color w:val="333333"/>
          <w:spacing w:val="0"/>
          <w:kern w:val="0"/>
          <w:sz w:val="32"/>
          <w:szCs w:val="32"/>
          <w:shd w:val="clear" w:color="auto" w:fill="FFFFFF"/>
          <w:lang w:val="en-US" w:eastAsia="zh-CN" w:bidi="ar"/>
        </w:rPr>
        <w:t>（一）政府主导，全民参与。</w:t>
      </w: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坚持县级统筹、乡镇实施、部门指导、上下联动，各乡镇政府（含园区管委会，下同）是生活垃圾分类工作的责任主体，负责组织、指导、协调、监督本辖区生活垃圾分类工作。县直相关部门按照职能职责积极参与指导生活垃圾分类工作，引导广大市民逐步养成主动分类的习惯，形成全社会共同参与垃圾分类的良好氛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20"/>
        <w:jc w:val="both"/>
      </w:pPr>
      <w:r>
        <w:rPr>
          <w:rFonts w:hint="default" w:ascii="楷体_GB2312" w:hAnsi="微软雅黑" w:eastAsia="楷体_GB2312" w:cs="楷体_GB2312"/>
          <w:b/>
          <w:i w:val="0"/>
          <w:caps w:val="0"/>
          <w:color w:val="333333"/>
          <w:spacing w:val="0"/>
          <w:kern w:val="0"/>
          <w:sz w:val="32"/>
          <w:szCs w:val="32"/>
          <w:shd w:val="clear" w:color="auto" w:fill="FFFFFF"/>
          <w:lang w:val="en-US" w:eastAsia="zh-CN" w:bidi="ar"/>
        </w:rPr>
        <w:t>（二）示范引导，循序渐进。</w:t>
      </w: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坚持公共机构率先示范，推动各级党政机关、事业单位、社团组织、公共场所管理单位等公共机构率先实行生活垃圾分类。各国有企业和宾馆、饭店、商场、农贸市场等经营场所，参照党政机关积极落实生活垃圾分类工作。以社区为单元，大力开展生活垃圾分类示范片区创建工作。以点带面，逐步将生活垃圾分类工作覆盖到全县。</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20"/>
        <w:jc w:val="both"/>
      </w:pPr>
      <w:r>
        <w:rPr>
          <w:rFonts w:hint="default" w:ascii="楷体_GB2312" w:hAnsi="微软雅黑" w:eastAsia="楷体_GB2312" w:cs="楷体_GB2312"/>
          <w:b/>
          <w:i w:val="0"/>
          <w:caps w:val="0"/>
          <w:color w:val="333333"/>
          <w:spacing w:val="0"/>
          <w:kern w:val="0"/>
          <w:sz w:val="32"/>
          <w:szCs w:val="32"/>
          <w:shd w:val="clear" w:color="auto" w:fill="FFFFFF"/>
          <w:lang w:val="en-US" w:eastAsia="zh-CN" w:bidi="ar"/>
        </w:rPr>
        <w:t>（三）党建引领，社区推进。</w:t>
      </w: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加强党建引领，充分发挥基层党组织的战斗堡垒作用和党员干部的模范带头作用，组织发动所属党组织、全体党员积极参与垃圾分类工作。以社区为着力点，将生活垃圾分类纳入社区工作职责，结合垃圾分类工作开展“美好环境与幸福生活共同缔造”活动，深入开展社区共建共治共享，切实提升基层治理能力。</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20"/>
        <w:jc w:val="both"/>
      </w:pPr>
      <w:r>
        <w:rPr>
          <w:rFonts w:hint="default" w:ascii="楷体_GB2312" w:hAnsi="微软雅黑" w:eastAsia="楷体_GB2312" w:cs="楷体_GB2312"/>
          <w:b/>
          <w:i w:val="0"/>
          <w:caps w:val="0"/>
          <w:color w:val="333333"/>
          <w:spacing w:val="0"/>
          <w:kern w:val="0"/>
          <w:sz w:val="32"/>
          <w:szCs w:val="32"/>
          <w:shd w:val="clear" w:color="auto" w:fill="FFFFFF"/>
          <w:lang w:val="en-US" w:eastAsia="zh-CN" w:bidi="ar"/>
        </w:rPr>
        <w:t>（四）完善机制，创新发展。</w:t>
      </w: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合理确定实施路径，有序推进生活垃圾分类。充分发挥市场作用，形成有效的激励约束机制。完善相关法律法规标准，加强技术创新，利用信息化手段提高垃圾分类效率。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20"/>
        <w:jc w:val="both"/>
      </w:pPr>
      <w:r>
        <w:rPr>
          <w:rFonts w:hint="default" w:ascii="楷体_GB2312" w:hAnsi="微软雅黑" w:eastAsia="楷体_GB2312" w:cs="楷体_GB2312"/>
          <w:b/>
          <w:i w:val="0"/>
          <w:caps w:val="0"/>
          <w:color w:val="333333"/>
          <w:spacing w:val="0"/>
          <w:kern w:val="0"/>
          <w:sz w:val="32"/>
          <w:szCs w:val="32"/>
          <w:shd w:val="clear" w:color="auto" w:fill="FFFFFF"/>
          <w:lang w:val="en-US" w:eastAsia="zh-CN" w:bidi="ar"/>
        </w:rPr>
        <w:t>（五）协同推进，有效衔接。</w:t>
      </w: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加强垃圾分类收集、运输、资源化利用和终端处置等环节的衔接，形成统一完整、能力适应、协同高效的全过程运行系统。</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eastAsia" w:ascii="黑体" w:hAnsi="宋体" w:eastAsia="黑体" w:cs="黑体"/>
          <w:i w:val="0"/>
          <w:caps w:val="0"/>
          <w:color w:val="333333"/>
          <w:spacing w:val="0"/>
          <w:kern w:val="0"/>
          <w:sz w:val="32"/>
          <w:szCs w:val="32"/>
          <w:shd w:val="clear" w:color="auto" w:fill="FFFFFF"/>
          <w:lang w:val="en-US" w:eastAsia="zh-CN" w:bidi="ar"/>
        </w:rPr>
        <w:t>三、工作目标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从 2020 年起，以生活垃圾减量化为核心，以资源化、无害化为重点，县城周边乡镇（含园区）分别有计划选择居民小区、公共机构开展生活垃圾分类试点工作，探索适合我县实际分类方法和步骤，大力推进生活垃圾分类的软件、硬件收运体系和终端处理设施建设，培养居民自觉分类的意识和行为习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2020 年一季度前，编制本级生活垃圾分类实施方案，启动试点前期工作。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2020 年年底前，在我县公共机构倡导实行生活垃圾分类，县城区至少 1 个社区实行生活垃圾分类。</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2022 年年底前，全面推进生活垃圾分类，确保一个乡镇实现生活垃圾分类全覆盖。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2025 年年底前，实现全县城区生活垃圾分类全覆盖，基本建成或共享全县生活垃圾分类处理系统。</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eastAsia" w:ascii="黑体" w:hAnsi="宋体" w:eastAsia="黑体" w:cs="黑体"/>
          <w:i w:val="0"/>
          <w:caps w:val="0"/>
          <w:color w:val="333333"/>
          <w:spacing w:val="0"/>
          <w:kern w:val="0"/>
          <w:sz w:val="32"/>
          <w:szCs w:val="32"/>
          <w:shd w:val="clear" w:color="auto" w:fill="FFFFFF"/>
          <w:lang w:val="en-US" w:eastAsia="zh-CN" w:bidi="ar"/>
        </w:rPr>
        <w:t>四、分类措施</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20"/>
        <w:jc w:val="both"/>
      </w:pPr>
      <w:r>
        <w:rPr>
          <w:rFonts w:hint="default" w:ascii="楷体_GB2312" w:hAnsi="微软雅黑" w:eastAsia="楷体_GB2312" w:cs="楷体_GB2312"/>
          <w:b/>
          <w:i w:val="0"/>
          <w:caps w:val="0"/>
          <w:color w:val="333333"/>
          <w:spacing w:val="0"/>
          <w:kern w:val="0"/>
          <w:sz w:val="32"/>
          <w:szCs w:val="32"/>
          <w:shd w:val="clear" w:color="auto" w:fill="FFFFFF"/>
          <w:lang w:val="en-US" w:eastAsia="zh-CN" w:bidi="ar"/>
        </w:rPr>
        <w:t>（一）认真抓好示范。</w:t>
      </w: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选取我县部分党政机关、学校、医院、居民小区作为生活垃圾分类试点单位。城市范围内实行生活垃圾四分类，即可回收物、有害垃圾、厨余垃圾（湿垃圾）、其他垃圾（干垃圾）。</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居民居住区以及党政机关、团体、学校、企事业单位、办公场所、菜场、集贸市场、商业综合体、车站等一般实行四分法，广场、公园、城市干道、体育场馆等公共区域可根据垃圾产生实际情况实行除厨余垃圾（湿垃圾）之外的三分法。</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建立生活垃圾分类视觉识别系统，统一生活垃圾分类标识和垃圾桶的颜色，统一分类运输车辆的标识、颜色，倡导使用分类垃圾袋，优化分类垃圾桶布局，合理确定垃圾收集容器数量和设置位置，实行分类投放、分类收运、分类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20"/>
        <w:jc w:val="both"/>
      </w:pPr>
      <w:r>
        <w:rPr>
          <w:rFonts w:hint="default" w:ascii="楷体_GB2312" w:hAnsi="微软雅黑" w:eastAsia="楷体_GB2312" w:cs="楷体_GB2312"/>
          <w:b/>
          <w:i w:val="0"/>
          <w:caps w:val="0"/>
          <w:color w:val="333333"/>
          <w:spacing w:val="0"/>
          <w:kern w:val="0"/>
          <w:sz w:val="32"/>
          <w:szCs w:val="32"/>
          <w:shd w:val="clear" w:color="auto" w:fill="FFFFFF"/>
          <w:lang w:val="en-US" w:eastAsia="zh-CN" w:bidi="ar"/>
        </w:rPr>
        <w:t>（二）多元协同推进。</w:t>
      </w: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倡导各级政府和基层单位因地制宜探索简便易行和节约易推广的生活垃圾分类模式。鼓励社会资本参与生活垃圾分类收集、分类运输和分类处理。鼓励采取政府购买服务等方式，引导环卫专业作业单位延伸服务，建立与生活垃圾分类、回收利用和无害化处理等相衔接的收运体系。加大“限塑令”执行力度，推广使用菜篮子、布袋子，逐步减少塑料袋使用。积极推进宾馆、餐饮等服务性行业减少提供一次性用品，推广使用可循环利用物品。推行净菜和洁净农副产品进城和销售。鼓励和引导单位、居民优先采购可循环利用产品。倡导党政机关、企事业单位、公共机构、公共场所、经营场所等减少一次性办公用品，鼓励和引导邮政快递企业和用户使用环保包装物，推动在快递揽收、分拣、运输、投递环节使用电子运单、循环中转袋、循环快递盒、包装废弃物回收装置、新能源车辆等新型环保设施设备和物料。</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20"/>
        <w:jc w:val="both"/>
      </w:pPr>
      <w:r>
        <w:rPr>
          <w:rFonts w:hint="default" w:ascii="楷体_GB2312" w:hAnsi="微软雅黑" w:eastAsia="楷体_GB2312" w:cs="楷体_GB2312"/>
          <w:b/>
          <w:i w:val="0"/>
          <w:caps w:val="0"/>
          <w:color w:val="333333"/>
          <w:spacing w:val="0"/>
          <w:kern w:val="0"/>
          <w:sz w:val="32"/>
          <w:szCs w:val="32"/>
          <w:shd w:val="clear" w:color="auto" w:fill="FFFFFF"/>
          <w:lang w:val="en-US" w:eastAsia="zh-CN" w:bidi="ar"/>
        </w:rPr>
        <w:t>（三）强化设施建设。</w:t>
      </w: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优先安排分类处置设施建设用地，统筹布局生活垃圾转运站并实施升级改造，淘汰敞开式收运设施。健全再生资源回收利用网络，建设兼具垃圾分类与再生资源回收功能的交投点和中转站。</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20"/>
        <w:jc w:val="both"/>
      </w:pPr>
      <w:r>
        <w:rPr>
          <w:rFonts w:hint="default" w:ascii="楷体_GB2312" w:hAnsi="微软雅黑" w:eastAsia="楷体_GB2312" w:cs="楷体_GB2312"/>
          <w:b/>
          <w:i w:val="0"/>
          <w:caps w:val="0"/>
          <w:color w:val="333333"/>
          <w:spacing w:val="0"/>
          <w:kern w:val="0"/>
          <w:sz w:val="32"/>
          <w:szCs w:val="32"/>
          <w:shd w:val="clear" w:color="auto" w:fill="FFFFFF"/>
          <w:lang w:val="en-US" w:eastAsia="zh-CN" w:bidi="ar"/>
        </w:rPr>
        <w:t>（四）加大宣传引导。</w:t>
      </w: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大力开展垃圾分类公益宣传，倡导绿色健康生活方式，普及生活垃圾分类知识，让垃圾分类成为新时尚。从幼儿园、中小学抓起，推进“垃圾分类进校园”，形成“教育一个孩子、影响一个家庭、带动一个社区”的良性互动局面，培养一代人的文明习惯、公共意识和公民意识。采用“积分兑换”“绿色账户”和精神文明建设评比、荣誉奖励等激励形式，面向广大家庭开展形式多样的社会宣传、主题实践等活动，调动居民参加垃圾分类的积极性。培育志愿者队伍，学习借鉴“桶边值守”做法，依托社区和物业工作人员、志愿者等，建立和充实居民小区垃圾分类监督员、宣传员队伍，引导居民正确实施分类投放。</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20"/>
        <w:jc w:val="both"/>
      </w:pPr>
      <w:r>
        <w:rPr>
          <w:rFonts w:hint="default" w:ascii="楷体_GB2312" w:hAnsi="微软雅黑" w:eastAsia="楷体_GB2312" w:cs="楷体_GB2312"/>
          <w:b/>
          <w:i w:val="0"/>
          <w:caps w:val="0"/>
          <w:color w:val="333333"/>
          <w:spacing w:val="0"/>
          <w:kern w:val="0"/>
          <w:sz w:val="32"/>
          <w:szCs w:val="32"/>
          <w:shd w:val="clear" w:color="auto" w:fill="FFFFFF"/>
          <w:lang w:val="en-US" w:eastAsia="zh-CN" w:bidi="ar"/>
        </w:rPr>
        <w:t>（五）加强法治保障。</w:t>
      </w: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加强生活垃圾分类投放、收运、处理的标准规范，强化刚性约束，逐步将生活垃圾分类处理纳入依法实施轨道。开展垃圾分类执法检查，强化部门联动，对拒不分类、混装混运、无资质收运等行为依法依规进行查处，并在媒体曝光。</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eastAsia" w:ascii="黑体" w:hAnsi="宋体" w:eastAsia="黑体" w:cs="黑体"/>
          <w:i w:val="0"/>
          <w:caps w:val="0"/>
          <w:color w:val="333333"/>
          <w:spacing w:val="0"/>
          <w:kern w:val="0"/>
          <w:sz w:val="32"/>
          <w:szCs w:val="32"/>
          <w:shd w:val="clear" w:color="auto" w:fill="FFFFFF"/>
          <w:lang w:val="en-US" w:eastAsia="zh-CN" w:bidi="ar"/>
        </w:rPr>
        <w:t>五、工作步骤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20"/>
        <w:jc w:val="both"/>
      </w:pPr>
      <w:r>
        <w:rPr>
          <w:rFonts w:hint="default" w:ascii="楷体_GB2312" w:hAnsi="微软雅黑" w:eastAsia="楷体_GB2312" w:cs="楷体_GB2312"/>
          <w:b/>
          <w:i w:val="0"/>
          <w:caps w:val="0"/>
          <w:color w:val="333333"/>
          <w:spacing w:val="0"/>
          <w:kern w:val="0"/>
          <w:sz w:val="32"/>
          <w:szCs w:val="32"/>
          <w:shd w:val="clear" w:color="auto" w:fill="FFFFFF"/>
          <w:lang w:val="en-US" w:eastAsia="zh-CN" w:bidi="ar"/>
        </w:rPr>
        <w:t>（一）准备启动阶段（2020 年初）。</w:t>
      </w: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围绕开展生活垃圾分类试点、提高生活垃圾分类知晓率、参与率，出台推进生活垃圾分类工作的意见和试点实施方案，确定试点单位和区域，公开招标确定合作企业，启动生活垃圾分类试点等工作。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20"/>
        <w:jc w:val="both"/>
      </w:pPr>
      <w:r>
        <w:rPr>
          <w:rFonts w:hint="default" w:ascii="楷体_GB2312" w:hAnsi="微软雅黑" w:eastAsia="楷体_GB2312" w:cs="楷体_GB2312"/>
          <w:b/>
          <w:i w:val="0"/>
          <w:caps w:val="0"/>
          <w:color w:val="333333"/>
          <w:spacing w:val="0"/>
          <w:kern w:val="0"/>
          <w:sz w:val="32"/>
          <w:szCs w:val="32"/>
          <w:shd w:val="clear" w:color="auto" w:fill="FFFFFF"/>
          <w:lang w:val="en-US" w:eastAsia="zh-CN" w:bidi="ar"/>
        </w:rPr>
        <w:t>（二）示范运行阶段（2020 年年底前）。</w:t>
      </w: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围绕建设高质量示范点，重点做好规范示范点建设工作，拟制建设和评价验收标准，组织现场观摩交流，探索成片推进的方法和机制。基本建成与垃圾分类相匹配的分类收运和处理设施体系，实现县城区至少1个社区实行垃圾分类目标任务。</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20"/>
        <w:jc w:val="both"/>
      </w:pPr>
      <w:r>
        <w:rPr>
          <w:rFonts w:hint="default" w:ascii="楷体_GB2312" w:hAnsi="微软雅黑" w:eastAsia="楷体_GB2312" w:cs="楷体_GB2312"/>
          <w:b/>
          <w:i w:val="0"/>
          <w:caps w:val="0"/>
          <w:color w:val="333333"/>
          <w:spacing w:val="0"/>
          <w:kern w:val="0"/>
          <w:sz w:val="32"/>
          <w:szCs w:val="32"/>
          <w:shd w:val="clear" w:color="auto" w:fill="FFFFFF"/>
          <w:lang w:val="en-US" w:eastAsia="zh-CN" w:bidi="ar"/>
        </w:rPr>
        <w:t>（三）全面推广阶段（2022 年年底前）。</w:t>
      </w: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总结和推行成熟的生活垃圾分类模式，全面推进生活垃圾分类工作，确保有一个镇实现生活垃圾分类全覆盖。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20"/>
        <w:jc w:val="both"/>
      </w:pPr>
      <w:r>
        <w:rPr>
          <w:rFonts w:hint="default" w:ascii="楷体_GB2312" w:hAnsi="微软雅黑" w:eastAsia="楷体_GB2312" w:cs="楷体_GB2312"/>
          <w:b/>
          <w:i w:val="0"/>
          <w:caps w:val="0"/>
          <w:color w:val="333333"/>
          <w:spacing w:val="0"/>
          <w:kern w:val="0"/>
          <w:sz w:val="32"/>
          <w:szCs w:val="32"/>
          <w:shd w:val="clear" w:color="auto" w:fill="FFFFFF"/>
          <w:lang w:val="en-US" w:eastAsia="zh-CN" w:bidi="ar"/>
        </w:rPr>
        <w:t>（四）巩固完善阶段（2025 年年底前）。</w:t>
      </w: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围绕巩固、提升和完善，进一步推广生活垃圾分类工作，开展薄弱环节攻坚，健全分类工作机制，完善相关配套制度，实现县城区生活垃圾全覆盖，基本建成全县生活垃圾分类投放、分类收集、分类运输、分类处理系统。</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eastAsia" w:ascii="黑体" w:hAnsi="宋体" w:eastAsia="黑体" w:cs="黑体"/>
          <w:i w:val="0"/>
          <w:caps w:val="0"/>
          <w:color w:val="333333"/>
          <w:spacing w:val="0"/>
          <w:kern w:val="0"/>
          <w:sz w:val="32"/>
          <w:szCs w:val="32"/>
          <w:shd w:val="clear" w:color="auto" w:fill="FFFFFF"/>
          <w:lang w:val="en-US" w:eastAsia="zh-CN" w:bidi="ar"/>
        </w:rPr>
        <w:t>六、工作要求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20"/>
        <w:jc w:val="both"/>
      </w:pPr>
      <w:r>
        <w:rPr>
          <w:rFonts w:hint="default" w:ascii="楷体_GB2312" w:hAnsi="微软雅黑" w:eastAsia="楷体_GB2312" w:cs="楷体_GB2312"/>
          <w:b/>
          <w:i w:val="0"/>
          <w:caps w:val="0"/>
          <w:color w:val="333333"/>
          <w:spacing w:val="0"/>
          <w:kern w:val="0"/>
          <w:sz w:val="32"/>
          <w:szCs w:val="32"/>
          <w:shd w:val="clear" w:color="auto" w:fill="FFFFFF"/>
          <w:lang w:val="en-US" w:eastAsia="zh-CN" w:bidi="ar"/>
        </w:rPr>
        <w:t>（一）强化组织领导。</w:t>
      </w: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成立县推进生活垃圾分类工作领导小组，相关乡镇（园区）和县直相关部门为成员单位，全面组织实施全县生活垃圾分类工作。领导小组办公室设在县城管局，负责组织、协调、监督、指导全县生活垃圾分类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相关乡镇参照县级做法成立本级领导机构，认真抓好本辖区生活垃圾分类工作；县宣传部门负责生活垃圾分类舆论宣传工作，动员并组织媒体开展各类宣传教育活动，并将生活垃圾分类工作纳入文明创建考评内容；县住建部门负责督促物业服务企业落实管理服务的责任，将垃圾分类服务内容、标准纳入物业管理等有关服务合同，并指导业主做好生活垃圾分类投放工作；县教育部门负责将生活垃圾分类工作纳入教育工作计划，并抓好全县中小学垃圾分类工作的实施；县公安交通管理部门负责会同主管部门做好垃圾分类相关专用车辆的管理工作，依法查处私拉乱倒、车窗抛物等违法违规行为；县财政部门负责做好生活垃圾分类经费保障工作；县直其他相关部门结合自身职责负责推进本行业本系统生活垃圾分类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20"/>
        <w:jc w:val="both"/>
      </w:pPr>
      <w:r>
        <w:rPr>
          <w:rFonts w:hint="default" w:ascii="楷体_GB2312" w:hAnsi="微软雅黑" w:eastAsia="楷体_GB2312" w:cs="楷体_GB2312"/>
          <w:b/>
          <w:i w:val="0"/>
          <w:caps w:val="0"/>
          <w:color w:val="333333"/>
          <w:spacing w:val="0"/>
          <w:kern w:val="0"/>
          <w:sz w:val="32"/>
          <w:szCs w:val="32"/>
          <w:shd w:val="clear" w:color="auto" w:fill="FFFFFF"/>
          <w:lang w:val="en-US" w:eastAsia="zh-CN" w:bidi="ar"/>
        </w:rPr>
        <w:t>（二）强化制度建设。</w:t>
      </w: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出台生活垃圾分类操作指南，制定生活垃圾分类工作考核办法，明确源头减量、监督管理、保障措施、责任义务、公民行为规范、奖惩机制等，推动生活垃圾分类工作制度化、规范化、常态化。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20"/>
        <w:jc w:val="both"/>
      </w:pPr>
      <w:r>
        <w:rPr>
          <w:rFonts w:hint="default" w:ascii="楷体_GB2312" w:hAnsi="微软雅黑" w:eastAsia="楷体_GB2312" w:cs="楷体_GB2312"/>
          <w:b/>
          <w:i w:val="0"/>
          <w:caps w:val="0"/>
          <w:color w:val="333333"/>
          <w:spacing w:val="0"/>
          <w:kern w:val="0"/>
          <w:sz w:val="32"/>
          <w:szCs w:val="32"/>
          <w:shd w:val="clear" w:color="auto" w:fill="FFFFFF"/>
          <w:lang w:val="en-US" w:eastAsia="zh-CN" w:bidi="ar"/>
        </w:rPr>
        <w:t>（三）强化监督考核。</w:t>
      </w: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强化对生活的垃圾分类工作的督促检查，将生活垃圾分类工作推进落实情况纳入文明单位创建、城市管理考评等指标体系，对工作推进有力、成绩明显的单位和个人予以表扬；对落实不力、工作滞后的予以通报批评，并追究相关人员的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附件：寿县推进生活垃圾分类工作相关部门任务分工</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4937"/>
        <w:jc w:val="both"/>
      </w:pP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4937"/>
        <w:jc w:val="both"/>
      </w:pP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4937"/>
        <w:jc w:val="both"/>
      </w:pP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5097"/>
        <w:jc w:val="right"/>
      </w:pP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2020年6月16日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 </w:t>
      </w:r>
      <w:r>
        <w:rPr>
          <w:rFonts w:ascii="黑体" w:hAnsi="宋体" w:eastAsia="黑体" w:cs="黑体"/>
          <w:i w:val="0"/>
          <w:caps w:val="0"/>
          <w:color w:val="333333"/>
          <w:spacing w:val="0"/>
          <w:kern w:val="0"/>
          <w:sz w:val="32"/>
          <w:szCs w:val="32"/>
          <w:shd w:val="clear" w:color="auto" w:fill="FFFFFF"/>
          <w:lang w:val="en-US" w:eastAsia="zh-CN" w:bidi="ar"/>
        </w:rPr>
        <w:t>附件：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left"/>
        <w:rPr>
          <w:rFonts w:hint="eastAsia" w:ascii="宋体" w:hAnsi="宋体" w:eastAsia="宋体" w:cs="宋体"/>
          <w:i w:val="0"/>
          <w:caps w:val="0"/>
          <w:color w:val="333333"/>
          <w:spacing w:val="0"/>
          <w:sz w:val="44"/>
          <w:szCs w:val="44"/>
        </w:rPr>
      </w:pPr>
      <w:r>
        <w:rPr>
          <w:rFonts w:hint="eastAsia" w:ascii="宋体" w:hAnsi="宋体" w:eastAsia="宋体" w:cs="宋体"/>
          <w:b/>
          <w:bCs/>
          <w:i w:val="0"/>
          <w:caps w:val="0"/>
          <w:color w:val="333333"/>
          <w:spacing w:val="0"/>
          <w:kern w:val="0"/>
          <w:sz w:val="44"/>
          <w:szCs w:val="44"/>
          <w:shd w:val="clear" w:color="auto" w:fill="FFFFFF"/>
          <w:lang w:val="en-US" w:eastAsia="zh-CN" w:bidi="ar"/>
        </w:rPr>
        <w:t>寿县推进生活垃圾分类工作相关部门任务分工</w:t>
      </w:r>
    </w:p>
    <w:tbl>
      <w:tblPr>
        <w:tblStyle w:val="7"/>
        <w:tblW w:w="906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536"/>
        <w:gridCol w:w="4843"/>
        <w:gridCol w:w="1840"/>
        <w:gridCol w:w="185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c>
          <w:tcPr>
            <w:tcW w:w="53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ascii="黑体" w:hAnsi="宋体" w:eastAsia="黑体" w:cs="黑体"/>
                <w:i w:val="0"/>
                <w:caps w:val="0"/>
                <w:color w:val="333333"/>
                <w:spacing w:val="0"/>
                <w:kern w:val="0"/>
                <w:sz w:val="26"/>
                <w:szCs w:val="26"/>
                <w:lang w:val="en-US" w:eastAsia="zh-CN" w:bidi="ar"/>
              </w:rPr>
              <w:t>序号</w:t>
            </w:r>
          </w:p>
        </w:tc>
        <w:tc>
          <w:tcPr>
            <w:tcW w:w="4843" w:type="dxa"/>
            <w:tcBorders>
              <w:top w:val="single" w:color="000000" w:sz="8" w:space="0"/>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黑体" w:hAnsi="宋体" w:eastAsia="黑体" w:cs="黑体"/>
                <w:i w:val="0"/>
                <w:caps w:val="0"/>
                <w:color w:val="333333"/>
                <w:spacing w:val="0"/>
                <w:kern w:val="0"/>
                <w:sz w:val="26"/>
                <w:szCs w:val="26"/>
                <w:lang w:val="en-US" w:eastAsia="zh-CN" w:bidi="ar"/>
              </w:rPr>
              <w:t>职　　　　　责</w:t>
            </w:r>
          </w:p>
        </w:tc>
        <w:tc>
          <w:tcPr>
            <w:tcW w:w="1840" w:type="dxa"/>
            <w:tcBorders>
              <w:top w:val="single" w:color="000000" w:sz="8" w:space="0"/>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黑体" w:hAnsi="宋体" w:eastAsia="黑体" w:cs="黑体"/>
                <w:i w:val="0"/>
                <w:caps w:val="0"/>
                <w:color w:val="333333"/>
                <w:spacing w:val="0"/>
                <w:kern w:val="0"/>
                <w:sz w:val="26"/>
                <w:szCs w:val="26"/>
                <w:lang w:val="en-US" w:eastAsia="zh-CN" w:bidi="ar"/>
              </w:rPr>
              <w:t>牵头部门</w:t>
            </w:r>
          </w:p>
        </w:tc>
        <w:tc>
          <w:tcPr>
            <w:tcW w:w="1850" w:type="dxa"/>
            <w:tcBorders>
              <w:top w:val="single" w:color="000000" w:sz="8" w:space="0"/>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黑体" w:hAnsi="宋体" w:eastAsia="黑体" w:cs="黑体"/>
                <w:i w:val="0"/>
                <w:caps w:val="0"/>
                <w:color w:val="333333"/>
                <w:spacing w:val="0"/>
                <w:kern w:val="0"/>
                <w:sz w:val="26"/>
                <w:szCs w:val="26"/>
                <w:lang w:val="en-US" w:eastAsia="zh-CN" w:bidi="ar"/>
              </w:rPr>
              <w:t>配合部门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62" w:hRule="atLeast"/>
        </w:trPr>
        <w:tc>
          <w:tcPr>
            <w:tcW w:w="536" w:type="dxa"/>
            <w:tcBorders>
              <w:top w:val="nil"/>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ascii="仿宋_GB2312" w:hAnsi="微软雅黑" w:eastAsia="仿宋_GB2312" w:cs="仿宋_GB2312"/>
                <w:i w:val="0"/>
                <w:caps w:val="0"/>
                <w:color w:val="333333"/>
                <w:spacing w:val="0"/>
                <w:kern w:val="0"/>
                <w:sz w:val="26"/>
                <w:szCs w:val="26"/>
                <w:lang w:val="en-US" w:eastAsia="zh-CN" w:bidi="ar"/>
              </w:rPr>
              <w:t>1</w:t>
            </w:r>
          </w:p>
        </w:tc>
        <w:tc>
          <w:tcPr>
            <w:tcW w:w="4843"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default" w:ascii="仿宋_GB2312" w:hAnsi="微软雅黑" w:eastAsia="仿宋_GB2312" w:cs="仿宋_GB2312"/>
                <w:i w:val="0"/>
                <w:caps w:val="0"/>
                <w:color w:val="333333"/>
                <w:spacing w:val="0"/>
                <w:kern w:val="0"/>
                <w:sz w:val="26"/>
                <w:szCs w:val="26"/>
                <w:lang w:val="en-US" w:eastAsia="zh-CN" w:bidi="ar"/>
              </w:rPr>
              <w:t>加大“限塑令”执行力度</w:t>
            </w:r>
          </w:p>
        </w:tc>
        <w:tc>
          <w:tcPr>
            <w:tcW w:w="1840" w:type="dxa"/>
            <w:vMerge w:val="restart"/>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县经信局</w:t>
            </w:r>
          </w:p>
        </w:tc>
        <w:tc>
          <w:tcPr>
            <w:tcW w:w="1850" w:type="dxa"/>
            <w:vMerge w:val="restart"/>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县发改委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县市场监管局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98" w:hRule="atLeast"/>
        </w:trPr>
        <w:tc>
          <w:tcPr>
            <w:tcW w:w="536" w:type="dxa"/>
            <w:tcBorders>
              <w:top w:val="nil"/>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2</w:t>
            </w:r>
          </w:p>
        </w:tc>
        <w:tc>
          <w:tcPr>
            <w:tcW w:w="4843"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default" w:ascii="仿宋_GB2312" w:hAnsi="微软雅黑" w:eastAsia="仿宋_GB2312" w:cs="仿宋_GB2312"/>
                <w:i w:val="0"/>
                <w:caps w:val="0"/>
                <w:color w:val="333333"/>
                <w:spacing w:val="0"/>
                <w:kern w:val="0"/>
                <w:sz w:val="26"/>
                <w:szCs w:val="26"/>
                <w:lang w:val="en-US" w:eastAsia="zh-CN" w:bidi="ar"/>
              </w:rPr>
              <w:t>推行净菜和洁净农副产品进城循环利用和销售。</w:t>
            </w:r>
          </w:p>
        </w:tc>
        <w:tc>
          <w:tcPr>
            <w:tcW w:w="1840" w:type="dxa"/>
            <w:vMerge w:val="continue"/>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jc w:val="both"/>
              <w:rPr>
                <w:rFonts w:hint="eastAsia" w:ascii="微软雅黑" w:hAnsi="微软雅黑" w:eastAsia="微软雅黑" w:cs="微软雅黑"/>
                <w:i w:val="0"/>
                <w:caps w:val="0"/>
                <w:color w:val="333333"/>
                <w:spacing w:val="0"/>
                <w:sz w:val="24"/>
                <w:szCs w:val="24"/>
              </w:rPr>
            </w:pPr>
          </w:p>
        </w:tc>
        <w:tc>
          <w:tcPr>
            <w:tcW w:w="1850" w:type="dxa"/>
            <w:vMerge w:val="continue"/>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jc w:val="both"/>
              <w:rPr>
                <w:rFonts w:hint="eastAsia" w:ascii="微软雅黑" w:hAnsi="微软雅黑" w:eastAsia="微软雅黑" w:cs="微软雅黑"/>
                <w:i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97" w:hRule="atLeast"/>
        </w:trPr>
        <w:tc>
          <w:tcPr>
            <w:tcW w:w="536" w:type="dxa"/>
            <w:tcBorders>
              <w:top w:val="nil"/>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3</w:t>
            </w:r>
          </w:p>
        </w:tc>
        <w:tc>
          <w:tcPr>
            <w:tcW w:w="4843"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default" w:ascii="仿宋_GB2312" w:hAnsi="微软雅黑" w:eastAsia="仿宋_GB2312" w:cs="仿宋_GB2312"/>
                <w:i w:val="0"/>
                <w:caps w:val="0"/>
                <w:color w:val="333333"/>
                <w:spacing w:val="0"/>
                <w:kern w:val="0"/>
                <w:sz w:val="26"/>
                <w:szCs w:val="26"/>
                <w:lang w:val="en-US" w:eastAsia="zh-CN" w:bidi="ar"/>
              </w:rPr>
              <w:t>鼓励和引导单位居民优先采购可循环利用产品</w:t>
            </w:r>
          </w:p>
        </w:tc>
        <w:tc>
          <w:tcPr>
            <w:tcW w:w="1840"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县发改委</w:t>
            </w:r>
          </w:p>
        </w:tc>
        <w:tc>
          <w:tcPr>
            <w:tcW w:w="1850"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县经信局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413" w:hRule="atLeast"/>
        </w:trPr>
        <w:tc>
          <w:tcPr>
            <w:tcW w:w="536" w:type="dxa"/>
            <w:tcBorders>
              <w:top w:val="nil"/>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4</w:t>
            </w:r>
          </w:p>
        </w:tc>
        <w:tc>
          <w:tcPr>
            <w:tcW w:w="4843"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default" w:ascii="仿宋_GB2312" w:hAnsi="微软雅黑" w:eastAsia="仿宋_GB2312" w:cs="仿宋_GB2312"/>
                <w:i w:val="0"/>
                <w:caps w:val="0"/>
                <w:color w:val="333333"/>
                <w:spacing w:val="0"/>
                <w:kern w:val="0"/>
                <w:sz w:val="26"/>
                <w:szCs w:val="26"/>
                <w:lang w:val="en-US" w:eastAsia="zh-CN" w:bidi="ar"/>
              </w:rPr>
              <w:t>倡导党政机关、事业单位带头使用有利于环保的产品、设备和设施、鼓励节约使用和重复利用办公用品，减少使用一次性办公用品。</w:t>
            </w:r>
          </w:p>
        </w:tc>
        <w:tc>
          <w:tcPr>
            <w:tcW w:w="1840"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县委宣传部</w:t>
            </w:r>
          </w:p>
        </w:tc>
        <w:tc>
          <w:tcPr>
            <w:tcW w:w="1850"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县发改委</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834" w:hRule="atLeast"/>
        </w:trPr>
        <w:tc>
          <w:tcPr>
            <w:tcW w:w="536" w:type="dxa"/>
            <w:tcBorders>
              <w:top w:val="nil"/>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5</w:t>
            </w:r>
          </w:p>
        </w:tc>
        <w:tc>
          <w:tcPr>
            <w:tcW w:w="4843"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default" w:ascii="仿宋_GB2312" w:hAnsi="微软雅黑" w:eastAsia="仿宋_GB2312" w:cs="仿宋_GB2312"/>
                <w:i w:val="0"/>
                <w:caps w:val="0"/>
                <w:color w:val="333333"/>
                <w:spacing w:val="0"/>
                <w:kern w:val="0"/>
                <w:sz w:val="26"/>
                <w:szCs w:val="26"/>
                <w:lang w:val="en-US" w:eastAsia="zh-CN" w:bidi="ar"/>
              </w:rPr>
              <w:t>开展公共机构垃圾分类志愿者活动。</w:t>
            </w:r>
          </w:p>
        </w:tc>
        <w:tc>
          <w:tcPr>
            <w:tcW w:w="1840"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县委宣传部</w:t>
            </w:r>
          </w:p>
        </w:tc>
        <w:tc>
          <w:tcPr>
            <w:tcW w:w="1850"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相关单位和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各乡镇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829" w:hRule="atLeast"/>
        </w:trPr>
        <w:tc>
          <w:tcPr>
            <w:tcW w:w="536" w:type="dxa"/>
            <w:tcBorders>
              <w:top w:val="nil"/>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6</w:t>
            </w:r>
          </w:p>
        </w:tc>
        <w:tc>
          <w:tcPr>
            <w:tcW w:w="4843"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default" w:ascii="仿宋_GB2312" w:hAnsi="微软雅黑" w:eastAsia="仿宋_GB2312" w:cs="仿宋_GB2312"/>
                <w:i w:val="0"/>
                <w:caps w:val="0"/>
                <w:color w:val="333333"/>
                <w:spacing w:val="0"/>
                <w:kern w:val="0"/>
                <w:sz w:val="26"/>
                <w:szCs w:val="26"/>
                <w:lang w:val="en-US" w:eastAsia="zh-CN" w:bidi="ar"/>
              </w:rPr>
              <w:t>推广绿色包装、避免过度包装，推进使用电子运单、可循环快递包装产品等。</w:t>
            </w:r>
          </w:p>
        </w:tc>
        <w:tc>
          <w:tcPr>
            <w:tcW w:w="1840"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县经信局</w:t>
            </w:r>
          </w:p>
        </w:tc>
        <w:tc>
          <w:tcPr>
            <w:tcW w:w="1850"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县邮政公司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县城管局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县住建局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县生态环境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分局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830" w:hRule="atLeast"/>
        </w:trPr>
        <w:tc>
          <w:tcPr>
            <w:tcW w:w="536" w:type="dxa"/>
            <w:tcBorders>
              <w:top w:val="nil"/>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7</w:t>
            </w:r>
          </w:p>
        </w:tc>
        <w:tc>
          <w:tcPr>
            <w:tcW w:w="4843"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default" w:ascii="仿宋_GB2312" w:hAnsi="微软雅黑" w:eastAsia="仿宋_GB2312" w:cs="仿宋_GB2312"/>
                <w:i w:val="0"/>
                <w:caps w:val="0"/>
                <w:color w:val="333333"/>
                <w:spacing w:val="0"/>
                <w:kern w:val="0"/>
                <w:sz w:val="26"/>
                <w:szCs w:val="26"/>
                <w:lang w:val="en-US" w:eastAsia="zh-CN" w:bidi="ar"/>
              </w:rPr>
              <w:t>开展幼儿园和中小学垃圾分类宣传教育。</w:t>
            </w:r>
          </w:p>
        </w:tc>
        <w:tc>
          <w:tcPr>
            <w:tcW w:w="1840"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县教体局</w:t>
            </w:r>
          </w:p>
        </w:tc>
        <w:tc>
          <w:tcPr>
            <w:tcW w:w="1850"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县城管局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536" w:type="dxa"/>
            <w:tcBorders>
              <w:top w:val="nil"/>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8</w:t>
            </w:r>
          </w:p>
        </w:tc>
        <w:tc>
          <w:tcPr>
            <w:tcW w:w="4843"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default" w:ascii="仿宋_GB2312" w:hAnsi="微软雅黑" w:eastAsia="仿宋_GB2312" w:cs="仿宋_GB2312"/>
                <w:i w:val="0"/>
                <w:caps w:val="0"/>
                <w:color w:val="333333"/>
                <w:spacing w:val="0"/>
                <w:kern w:val="0"/>
                <w:sz w:val="26"/>
                <w:szCs w:val="26"/>
                <w:lang w:val="en-US" w:eastAsia="zh-CN" w:bidi="ar"/>
              </w:rPr>
              <w:t>建立和充实居民小区垃圾分类监督员、宣传员队伍。</w:t>
            </w:r>
          </w:p>
        </w:tc>
        <w:tc>
          <w:tcPr>
            <w:tcW w:w="1840"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相关乡镇政府（园区）</w:t>
            </w:r>
          </w:p>
        </w:tc>
        <w:tc>
          <w:tcPr>
            <w:tcW w:w="1850"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县住建局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81" w:hRule="atLeast"/>
        </w:trPr>
        <w:tc>
          <w:tcPr>
            <w:tcW w:w="536" w:type="dxa"/>
            <w:tcBorders>
              <w:top w:val="nil"/>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9</w:t>
            </w:r>
          </w:p>
        </w:tc>
        <w:tc>
          <w:tcPr>
            <w:tcW w:w="4843"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default" w:ascii="仿宋_GB2312" w:hAnsi="微软雅黑" w:eastAsia="仿宋_GB2312" w:cs="仿宋_GB2312"/>
                <w:i w:val="0"/>
                <w:caps w:val="0"/>
                <w:color w:val="333333"/>
                <w:spacing w:val="0"/>
                <w:kern w:val="0"/>
                <w:sz w:val="26"/>
                <w:szCs w:val="26"/>
                <w:lang w:val="en-US" w:eastAsia="zh-CN" w:bidi="ar"/>
              </w:rPr>
              <w:t>制定出台生活垃圾分类方案</w:t>
            </w:r>
          </w:p>
        </w:tc>
        <w:tc>
          <w:tcPr>
            <w:tcW w:w="1840"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县城管局</w:t>
            </w:r>
          </w:p>
        </w:tc>
        <w:tc>
          <w:tcPr>
            <w:tcW w:w="1850"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县住建局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86" w:hRule="atLeast"/>
        </w:trPr>
        <w:tc>
          <w:tcPr>
            <w:tcW w:w="536" w:type="dxa"/>
            <w:tcBorders>
              <w:top w:val="nil"/>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10</w:t>
            </w:r>
          </w:p>
        </w:tc>
        <w:tc>
          <w:tcPr>
            <w:tcW w:w="4843"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default" w:ascii="仿宋_GB2312" w:hAnsi="微软雅黑" w:eastAsia="仿宋_GB2312" w:cs="仿宋_GB2312"/>
                <w:i w:val="0"/>
                <w:caps w:val="0"/>
                <w:color w:val="333333"/>
                <w:spacing w:val="0"/>
                <w:kern w:val="0"/>
                <w:sz w:val="26"/>
                <w:szCs w:val="26"/>
                <w:lang w:val="en-US" w:eastAsia="zh-CN" w:bidi="ar"/>
              </w:rPr>
              <w:t>充分发挥基层党组织领导核心作用和党员干部模范带头作用。</w:t>
            </w:r>
          </w:p>
        </w:tc>
        <w:tc>
          <w:tcPr>
            <w:tcW w:w="1840"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县委组织部</w:t>
            </w:r>
          </w:p>
        </w:tc>
        <w:tc>
          <w:tcPr>
            <w:tcW w:w="1850"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县委宣传部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71" w:hRule="atLeast"/>
        </w:trPr>
        <w:tc>
          <w:tcPr>
            <w:tcW w:w="536" w:type="dxa"/>
            <w:tcBorders>
              <w:top w:val="nil"/>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11</w:t>
            </w:r>
          </w:p>
        </w:tc>
        <w:tc>
          <w:tcPr>
            <w:tcW w:w="4843"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default" w:ascii="仿宋_GB2312" w:hAnsi="微软雅黑" w:eastAsia="仿宋_GB2312" w:cs="仿宋_GB2312"/>
                <w:i w:val="0"/>
                <w:caps w:val="0"/>
                <w:color w:val="333333"/>
                <w:spacing w:val="0"/>
                <w:kern w:val="0"/>
                <w:sz w:val="26"/>
                <w:szCs w:val="26"/>
                <w:lang w:val="en-US" w:eastAsia="zh-CN" w:bidi="ar"/>
              </w:rPr>
              <w:t>将生活垃圾分类服务、标准纳入物业管理等有关服务合同，并指导业主做好生活垃圾投放工作。</w:t>
            </w:r>
          </w:p>
        </w:tc>
        <w:tc>
          <w:tcPr>
            <w:tcW w:w="1840"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县住建局</w:t>
            </w:r>
          </w:p>
        </w:tc>
        <w:tc>
          <w:tcPr>
            <w:tcW w:w="1850"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仿宋_GB2312" w:hAnsi="微软雅黑" w:eastAsia="仿宋_GB2312" w:cs="仿宋_GB2312"/>
                <w:i w:val="0"/>
                <w:caps w:val="0"/>
                <w:color w:val="333333"/>
                <w:spacing w:val="0"/>
                <w:kern w:val="0"/>
                <w:sz w:val="26"/>
                <w:szCs w:val="26"/>
                <w:lang w:val="en-US" w:eastAsia="zh-CN" w:bidi="ar"/>
              </w:rPr>
              <w:t>县城管局</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right="0"/>
        <w:jc w:val="center"/>
      </w:pP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default" w:ascii="仿宋_GB2312" w:hAnsi="微软雅黑" w:eastAsia="仿宋_GB2312" w:cs="仿宋_GB2312"/>
          <w:i w:val="0"/>
          <w:caps w:val="0"/>
          <w:color w:val="333333"/>
          <w:spacing w:val="0"/>
          <w:kern w:val="0"/>
          <w:sz w:val="32"/>
          <w:szCs w:val="32"/>
          <w:shd w:val="clear" w:color="auto" w:fill="FFFFFF"/>
          <w:lang w:val="en-US" w:eastAsia="zh-CN" w:bidi="ar"/>
        </w:rPr>
        <w:t> </w:t>
      </w:r>
    </w:p>
    <w:p>
      <w:pPr>
        <w:spacing w:line="600" w:lineRule="exact"/>
        <w:ind w:firstLine="640" w:firstLineChars="200"/>
        <w:rPr>
          <w:rFonts w:ascii="??_GB2312" w:hAnsi="仿宋" w:eastAsia="Times New Roman"/>
          <w:sz w:val="32"/>
          <w:szCs w:val="32"/>
        </w:rPr>
      </w:pPr>
    </w:p>
    <w:p>
      <w:pPr>
        <w:spacing w:line="600" w:lineRule="exact"/>
        <w:ind w:firstLine="640" w:firstLineChars="200"/>
        <w:rPr>
          <w:rFonts w:hint="eastAsia" w:ascii="??_GB2312" w:hAnsi="仿宋"/>
          <w:sz w:val="32"/>
          <w:szCs w:val="32"/>
        </w:rPr>
      </w:pPr>
    </w:p>
    <w:p>
      <w:pPr>
        <w:spacing w:line="600" w:lineRule="exact"/>
        <w:ind w:firstLine="640" w:firstLineChars="200"/>
        <w:rPr>
          <w:rFonts w:hint="eastAsia" w:ascii="??_GB2312" w:hAnsi="仿宋"/>
          <w:sz w:val="32"/>
          <w:szCs w:val="32"/>
        </w:rPr>
      </w:pPr>
    </w:p>
    <w:p>
      <w:pPr>
        <w:spacing w:line="600" w:lineRule="exact"/>
        <w:ind w:firstLine="640" w:firstLineChars="200"/>
        <w:rPr>
          <w:rFonts w:hint="eastAsia" w:ascii="??_GB2312" w:hAnsi="仿宋"/>
          <w:sz w:val="32"/>
          <w:szCs w:val="32"/>
        </w:rPr>
      </w:pPr>
    </w:p>
    <w:p>
      <w:pPr>
        <w:spacing w:line="600" w:lineRule="exact"/>
        <w:ind w:firstLine="640" w:firstLineChars="200"/>
        <w:rPr>
          <w:rFonts w:hint="eastAsia" w:ascii="??_GB2312" w:hAnsi="仿宋"/>
          <w:sz w:val="32"/>
          <w:szCs w:val="32"/>
        </w:rPr>
      </w:pPr>
    </w:p>
    <w:p>
      <w:pPr>
        <w:spacing w:line="600" w:lineRule="exact"/>
        <w:ind w:firstLine="640" w:firstLineChars="200"/>
        <w:rPr>
          <w:rFonts w:hint="eastAsia" w:ascii="??_GB2312" w:hAnsi="仿宋"/>
          <w:sz w:val="32"/>
          <w:szCs w:val="32"/>
        </w:rPr>
      </w:pPr>
    </w:p>
    <w:p>
      <w:pPr>
        <w:spacing w:line="600" w:lineRule="exact"/>
        <w:ind w:firstLine="640" w:firstLineChars="200"/>
        <w:rPr>
          <w:rFonts w:hint="eastAsia" w:ascii="??_GB2312" w:hAnsi="仿宋"/>
          <w:sz w:val="32"/>
          <w:szCs w:val="32"/>
        </w:rPr>
      </w:pPr>
    </w:p>
    <w:p>
      <w:pPr>
        <w:spacing w:line="600" w:lineRule="exact"/>
        <w:ind w:firstLine="640" w:firstLineChars="200"/>
        <w:rPr>
          <w:rFonts w:hint="eastAsia" w:ascii="??_GB2312" w:hAnsi="仿宋"/>
          <w:sz w:val="32"/>
          <w:szCs w:val="32"/>
        </w:rPr>
      </w:pPr>
    </w:p>
    <w:p>
      <w:pPr>
        <w:spacing w:line="600" w:lineRule="exact"/>
        <w:ind w:firstLine="640" w:firstLineChars="200"/>
        <w:rPr>
          <w:rFonts w:hint="eastAsia" w:ascii="??_GB2312" w:hAnsi="仿宋"/>
          <w:sz w:val="32"/>
          <w:szCs w:val="32"/>
        </w:rPr>
      </w:pPr>
    </w:p>
    <w:p>
      <w:pPr>
        <w:spacing w:line="600" w:lineRule="exact"/>
        <w:ind w:firstLine="640" w:firstLineChars="200"/>
        <w:rPr>
          <w:rFonts w:hint="eastAsia" w:ascii="??_GB2312" w:hAnsi="仿宋"/>
          <w:sz w:val="32"/>
          <w:szCs w:val="32"/>
        </w:rPr>
      </w:pPr>
    </w:p>
    <w:p>
      <w:pPr>
        <w:spacing w:line="600" w:lineRule="exact"/>
        <w:ind w:firstLine="640" w:firstLineChars="200"/>
        <w:rPr>
          <w:rFonts w:hint="eastAsia" w:ascii="??_GB2312" w:hAnsi="仿宋"/>
          <w:sz w:val="32"/>
          <w:szCs w:val="32"/>
        </w:rPr>
      </w:pPr>
    </w:p>
    <w:p>
      <w:pPr>
        <w:spacing w:line="600" w:lineRule="exact"/>
        <w:ind w:firstLine="640" w:firstLineChars="200"/>
        <w:rPr>
          <w:rFonts w:hint="eastAsia" w:ascii="??_GB2312" w:hAnsi="仿宋"/>
          <w:sz w:val="32"/>
          <w:szCs w:val="32"/>
        </w:rPr>
      </w:pPr>
    </w:p>
    <w:p>
      <w:pPr>
        <w:spacing w:line="600" w:lineRule="exact"/>
        <w:ind w:firstLine="640" w:firstLineChars="200"/>
        <w:rPr>
          <w:rFonts w:hint="eastAsia" w:ascii="??_GB2312" w:hAnsi="仿宋"/>
          <w:sz w:val="32"/>
          <w:szCs w:val="32"/>
        </w:rPr>
      </w:pPr>
    </w:p>
    <w:p>
      <w:pPr>
        <w:spacing w:line="600" w:lineRule="exact"/>
        <w:ind w:firstLine="640" w:firstLineChars="200"/>
        <w:rPr>
          <w:rFonts w:hint="eastAsia" w:ascii="??_GB2312" w:hAnsi="仿宋"/>
          <w:sz w:val="32"/>
          <w:szCs w:val="32"/>
        </w:rPr>
      </w:pPr>
    </w:p>
    <w:p>
      <w:pPr>
        <w:spacing w:line="600" w:lineRule="exact"/>
        <w:ind w:firstLine="640" w:firstLineChars="200"/>
        <w:rPr>
          <w:rFonts w:hint="eastAsia" w:ascii="??_GB2312" w:hAnsi="仿宋"/>
          <w:sz w:val="32"/>
          <w:szCs w:val="32"/>
        </w:rPr>
      </w:pPr>
    </w:p>
    <w:p>
      <w:pPr>
        <w:spacing w:line="600" w:lineRule="exact"/>
        <w:ind w:firstLine="640" w:firstLineChars="200"/>
        <w:rPr>
          <w:rFonts w:hint="eastAsia" w:ascii="??_GB2312" w:hAnsi="仿宋"/>
          <w:sz w:val="32"/>
          <w:szCs w:val="32"/>
        </w:rPr>
      </w:pPr>
    </w:p>
    <w:p>
      <w:pPr>
        <w:spacing w:line="600" w:lineRule="exact"/>
        <w:ind w:firstLine="640" w:firstLineChars="200"/>
        <w:rPr>
          <w:rFonts w:hint="eastAsia" w:ascii="??_GB2312" w:hAnsi="仿宋"/>
          <w:sz w:val="32"/>
          <w:szCs w:val="32"/>
        </w:rPr>
      </w:pPr>
    </w:p>
    <w:p>
      <w:pPr>
        <w:spacing w:line="600" w:lineRule="exact"/>
        <w:ind w:firstLine="640" w:firstLineChars="200"/>
        <w:rPr>
          <w:rFonts w:hint="eastAsia" w:ascii="??_GB2312" w:hAnsi="仿宋"/>
          <w:sz w:val="32"/>
          <w:szCs w:val="32"/>
        </w:rPr>
      </w:pPr>
    </w:p>
    <w:p>
      <w:pPr>
        <w:spacing w:line="600" w:lineRule="exact"/>
        <w:ind w:firstLine="640" w:firstLineChars="200"/>
        <w:rPr>
          <w:rFonts w:hint="eastAsia" w:ascii="??_GB2312" w:hAnsi="仿宋"/>
          <w:sz w:val="32"/>
          <w:szCs w:val="32"/>
        </w:rPr>
      </w:pPr>
    </w:p>
    <w:p>
      <w:pPr>
        <w:spacing w:line="600" w:lineRule="exact"/>
        <w:ind w:firstLine="640" w:firstLineChars="200"/>
        <w:rPr>
          <w:rFonts w:hint="eastAsia" w:ascii="??_GB2312" w:hAnsi="仿宋"/>
          <w:sz w:val="32"/>
          <w:szCs w:val="32"/>
        </w:rPr>
      </w:pPr>
    </w:p>
    <w:p>
      <w:pPr>
        <w:spacing w:line="600" w:lineRule="exact"/>
        <w:ind w:firstLine="640" w:firstLineChars="200"/>
        <w:rPr>
          <w:rFonts w:hint="eastAsia" w:ascii="??_GB2312" w:hAnsi="仿宋"/>
          <w:sz w:val="32"/>
          <w:szCs w:val="32"/>
        </w:rPr>
      </w:pPr>
    </w:p>
    <w:p>
      <w:pPr>
        <w:spacing w:line="600" w:lineRule="exact"/>
        <w:ind w:firstLine="640" w:firstLineChars="200"/>
        <w:rPr>
          <w:rFonts w:hint="eastAsia" w:ascii="??_GB2312" w:hAnsi="仿宋"/>
          <w:sz w:val="32"/>
          <w:szCs w:val="32"/>
        </w:rPr>
      </w:pPr>
    </w:p>
    <w:p>
      <w:pPr>
        <w:spacing w:line="600" w:lineRule="exact"/>
        <w:ind w:firstLine="640" w:firstLineChars="200"/>
        <w:rPr>
          <w:rFonts w:hint="eastAsia" w:ascii="??_GB2312" w:hAnsi="仿宋"/>
          <w:sz w:val="32"/>
          <w:szCs w:val="32"/>
        </w:rPr>
      </w:pPr>
    </w:p>
    <w:p>
      <w:pPr>
        <w:spacing w:line="600" w:lineRule="exact"/>
        <w:ind w:firstLine="640" w:firstLineChars="200"/>
        <w:rPr>
          <w:rFonts w:hint="eastAsia" w:ascii="??_GB2312" w:hAnsi="仿宋"/>
          <w:sz w:val="32"/>
          <w:szCs w:val="32"/>
        </w:rPr>
      </w:pPr>
    </w:p>
    <w:p>
      <w:pPr>
        <w:spacing w:line="600" w:lineRule="exact"/>
        <w:ind w:firstLine="640" w:firstLineChars="200"/>
        <w:rPr>
          <w:rFonts w:hint="eastAsia" w:ascii="??_GB2312" w:hAnsi="仿宋"/>
          <w:sz w:val="32"/>
          <w:szCs w:val="32"/>
        </w:rPr>
      </w:pPr>
    </w:p>
    <w:p>
      <w:pPr>
        <w:ind w:firstLine="280" w:firstLineChars="100"/>
        <w:rPr>
          <w:rFonts w:hint="eastAsia" w:ascii="仿宋_GB2312" w:eastAsia="仿宋_GB2312"/>
          <w:sz w:val="28"/>
          <w:szCs w:val="28"/>
        </w:rPr>
      </w:pPr>
    </w:p>
    <w:p>
      <w:pPr>
        <w:ind w:firstLine="280" w:firstLineChars="100"/>
        <w:rPr>
          <w:rFonts w:hint="eastAsia" w:ascii="仿宋_GB2312" w:eastAsia="仿宋_GB2312"/>
          <w:sz w:val="28"/>
          <w:szCs w:val="28"/>
        </w:rPr>
      </w:pPr>
      <w:r>
        <w:rPr>
          <w:rFonts w:hint="eastAsia" w:ascii="仿宋_GB2312" w:eastAsia="仿宋_GB2312"/>
          <w:sz w:val="28"/>
          <w:szCs w:val="28"/>
          <w:lang/>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-3810</wp:posOffset>
                </wp:positionV>
                <wp:extent cx="5600700" cy="0"/>
                <wp:effectExtent l="0" t="9525" r="0" b="9525"/>
                <wp:wrapNone/>
                <wp:docPr id="3" name="直线 7"/>
                <wp:cNvGraphicFramePr/>
                <a:graphic xmlns:a="http://schemas.openxmlformats.org/drawingml/2006/main">
                  <a:graphicData uri="http://schemas.microsoft.com/office/word/2010/wordprocessingShape">
                    <wps:wsp>
                      <wps:cNvSp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0pt;margin-top:-0.3pt;height:0pt;width:441pt;z-index:251660288;mso-width-relative:page;mso-height-relative:page;" filled="f" stroked="t" coordsize="21600,21600" o:gfxdata="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jv08vRAAAABAEAAA8AAAAAAAAAAQAgAAAAIgAAAGRycy9kb3du&#10;cmV2LnhtbFBLAQIUABQAAAAIAIdO4kBmTR4GzQEAAI4DAAAOAAAAAAAAAAEAIAAAACABAABkcnMv&#10;ZTJvRG9jLnhtbFBLBQYAAAAABgAGAFkBAABfBQAAAAA=&#10;">
                <v:fill on="f" focussize="0,0"/>
                <v:stroke weight="1.5pt" color="#000000" joinstyle="round"/>
                <v:imagedata o:title=""/>
                <o:lock v:ext="edit" aspectratio="f"/>
              </v:line>
            </w:pict>
          </mc:Fallback>
        </mc:AlternateContent>
      </w:r>
      <w:r>
        <w:rPr>
          <w:rFonts w:hint="eastAsia" w:ascii="仿宋_GB2312" w:eastAsia="仿宋_GB2312"/>
          <w:sz w:val="28"/>
          <w:szCs w:val="28"/>
          <w:lang/>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377190</wp:posOffset>
                </wp:positionV>
                <wp:extent cx="5600700" cy="0"/>
                <wp:effectExtent l="0" t="0" r="0" b="0"/>
                <wp:wrapNone/>
                <wp:docPr id="2" name="直线 6"/>
                <wp:cNvGraphicFramePr/>
                <a:graphic xmlns:a="http://schemas.openxmlformats.org/drawingml/2006/main">
                  <a:graphicData uri="http://schemas.microsoft.com/office/word/2010/wordprocessingShape">
                    <wps:wsp>
                      <wps:cNvSpPr/>
                      <wps:spPr>
                        <a:xfrm>
                          <a:off x="0" y="0"/>
                          <a:ext cx="5600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0pt;margin-top:29.7pt;height:0pt;width:441pt;z-index:251659264;mso-width-relative:page;mso-height-relative:page;" filled="f" stroked="t" coordsize="21600,21600" o:gfxdata="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MwMoG1QAAAAYBAAAPAAAAAAAAAAEAIAAAACIAAABkcnMvZG93&#10;bnJldi54bWxQSwECFAAUAAAACACHTuJAK0J3VMoBAACOAwAADgAAAAAAAAABACAAAAAkAQAAZHJz&#10;L2Uyb0RvYy54bWxQSwUGAAAAAAYABgBZAQAAYAUAAAAA&#10;">
                <v:fill on="f" focussize="0,0"/>
                <v:stroke weight="1pt" color="#000000" joinstyle="round"/>
                <v:imagedata o:title=""/>
                <o:lock v:ext="edit" aspectratio="f"/>
              </v:line>
            </w:pict>
          </mc:Fallback>
        </mc:AlternateContent>
      </w:r>
      <w:r>
        <w:rPr>
          <w:rFonts w:hint="eastAsia" w:ascii="仿宋_GB2312" w:eastAsia="仿宋_GB2312"/>
          <w:sz w:val="28"/>
          <w:szCs w:val="28"/>
        </w:rPr>
        <w:t>抄送：县委有关部门，县人大常委会办公室，县政协办公室。</w:t>
      </w:r>
    </w:p>
    <w:p>
      <w:pPr>
        <w:ind w:firstLine="280" w:firstLineChars="100"/>
        <w:rPr>
          <w:rFonts w:hint="eastAsia" w:ascii="仿宋_GB2312" w:eastAsia="仿宋_GB2312"/>
          <w:sz w:val="28"/>
          <w:szCs w:val="28"/>
        </w:rPr>
      </w:pPr>
      <w:r>
        <w:rPr>
          <w:rFonts w:hint="eastAsia" w:ascii="仿宋_GB2312" w:eastAsia="仿宋_GB2312"/>
          <w:sz w:val="28"/>
          <w:szCs w:val="28"/>
          <w:lang/>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382905</wp:posOffset>
                </wp:positionV>
                <wp:extent cx="5600700" cy="0"/>
                <wp:effectExtent l="0" t="9525" r="0" b="9525"/>
                <wp:wrapNone/>
                <wp:docPr id="1" name="直线 5"/>
                <wp:cNvGraphicFramePr/>
                <a:graphic xmlns:a="http://schemas.openxmlformats.org/drawingml/2006/main">
                  <a:graphicData uri="http://schemas.microsoft.com/office/word/2010/wordprocessingShape">
                    <wps:wsp>
                      <wps:cNvSp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0pt;margin-top:30.15pt;height:0pt;width:441pt;z-index:251658240;mso-width-relative:page;mso-height-relative:page;" filled="f" stroked="t" coordsize="21600,21600" o:gfxdata="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QDYrnSAAAABgEAAA8AAAAAAAAAAQAgAAAAIgAAAGRycy9kb3du&#10;cmV2LnhtbFBLAQIUABQAAAAIAIdO4kCc0Wn1zAEAAI4DAAAOAAAAAAAAAAEAIAAAACEBAABkcnMv&#10;ZTJvRG9jLnhtbFBLBQYAAAAABgAGAFkBAABfBQAAAAA=&#10;">
                <v:fill on="f" focussize="0,0"/>
                <v:stroke weight="1.5pt" color="#000000" joinstyle="round"/>
                <v:imagedata o:title=""/>
                <o:lock v:ext="edit" aspectratio="f"/>
              </v:line>
            </w:pict>
          </mc:Fallback>
        </mc:AlternateContent>
      </w:r>
      <w:r>
        <w:rPr>
          <w:rFonts w:hint="eastAsia" w:ascii="仿宋_GB2312" w:eastAsia="仿宋_GB2312"/>
          <w:sz w:val="28"/>
          <w:szCs w:val="28"/>
        </w:rPr>
        <w:t>寿县人民政府办公室　　　　　　　　 　　2020年11月12日印发</w:t>
      </w:r>
    </w:p>
    <w:sectPr>
      <w:footerReference r:id="rId3" w:type="default"/>
      <w:footerReference r:id="rId4" w:type="even"/>
      <w:pgSz w:w="11906" w:h="16838"/>
      <w:pgMar w:top="2098" w:right="1474" w:bottom="1985" w:left="1588"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0000000000000000000"/>
    <w:charset w:val="00"/>
    <w:family w:val="auto"/>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_GB2312">
    <w:altName w:val="Times New Roman"/>
    <w:panose1 w:val="00000000000000000000"/>
    <w:charset w:val="00"/>
    <w:family w:val="auto"/>
    <w:pitch w:val="default"/>
    <w:sig w:usb0="00000003"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hint="eastAsia" w:ascii="宋体" w:hAnsi="宋体"/>
        <w:sz w:val="28"/>
        <w:szCs w:val="28"/>
      </w:rPr>
    </w:pPr>
    <w:r>
      <w:rPr>
        <w:rStyle w:val="9"/>
        <w:rFonts w:hint="eastAsia" w:ascii="宋体" w:hAnsi="宋体"/>
        <w:sz w:val="28"/>
        <w:szCs w:val="28"/>
      </w:rPr>
      <w:t>－</w:t>
    </w: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lang/>
      </w:rPr>
      <w:t>6</w:t>
    </w:r>
    <w:r>
      <w:rPr>
        <w:rStyle w:val="9"/>
        <w:rFonts w:ascii="宋体" w:hAnsi="宋体"/>
        <w:sz w:val="28"/>
        <w:szCs w:val="28"/>
      </w:rPr>
      <w:fldChar w:fldCharType="end"/>
    </w:r>
    <w:r>
      <w:rPr>
        <w:rStyle w:val="9"/>
        <w:rFonts w:hint="eastAsia" w:ascii="宋体" w:hAnsi="宋体"/>
        <w:sz w:val="28"/>
        <w:szCs w:val="28"/>
      </w:rPr>
      <w:t>－</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55C"/>
    <w:rsid w:val="001114C1"/>
    <w:rsid w:val="00164509"/>
    <w:rsid w:val="0017140F"/>
    <w:rsid w:val="001A05DD"/>
    <w:rsid w:val="001F1D79"/>
    <w:rsid w:val="002115F1"/>
    <w:rsid w:val="00220F6C"/>
    <w:rsid w:val="00293237"/>
    <w:rsid w:val="002A77D0"/>
    <w:rsid w:val="0036118D"/>
    <w:rsid w:val="003B5118"/>
    <w:rsid w:val="004C5797"/>
    <w:rsid w:val="00641D4C"/>
    <w:rsid w:val="006620BE"/>
    <w:rsid w:val="007A291B"/>
    <w:rsid w:val="008A4E37"/>
    <w:rsid w:val="00960003"/>
    <w:rsid w:val="00A3798A"/>
    <w:rsid w:val="00B9555C"/>
    <w:rsid w:val="00BA78CE"/>
    <w:rsid w:val="00C15E62"/>
    <w:rsid w:val="00C854DC"/>
    <w:rsid w:val="00CD1C31"/>
    <w:rsid w:val="00CF15CC"/>
    <w:rsid w:val="00CF19C7"/>
    <w:rsid w:val="00D90D5B"/>
    <w:rsid w:val="00DD6817"/>
    <w:rsid w:val="00E35343"/>
    <w:rsid w:val="00F47B21"/>
    <w:rsid w:val="00FC1A9D"/>
    <w:rsid w:val="473D3CA8"/>
    <w:rsid w:val="4CE964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cs="Calibri"/>
      <w:kern w:val="2"/>
      <w:sz w:val="21"/>
      <w:szCs w:val="21"/>
      <w:lang w:val="en-US" w:eastAsia="zh-CN" w:bidi="ar-SA"/>
    </w:rPr>
  </w:style>
  <w:style w:type="paragraph" w:styleId="2">
    <w:name w:val="heading 1"/>
    <w:basedOn w:val="1"/>
    <w:next w:val="1"/>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style>
  <w:style w:type="paragraph" w:styleId="3">
    <w:name w:val="Balloon Text"/>
    <w:basedOn w:val="1"/>
    <w:semiHidden/>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link w:val="10"/>
    <w:uiPriority w:val="0"/>
    <w:pPr>
      <w:widowControl/>
      <w:spacing w:before="100" w:beforeAutospacing="1" w:after="100" w:afterAutospacing="1"/>
      <w:jc w:val="left"/>
    </w:pPr>
    <w:rPr>
      <w:rFonts w:ascii="宋体" w:hAnsi="宋体" w:cs="宋体"/>
      <w:kern w:val="0"/>
      <w:sz w:val="24"/>
      <w:szCs w:val="24"/>
    </w:rPr>
  </w:style>
  <w:style w:type="character" w:styleId="9">
    <w:name w:val="page number"/>
    <w:basedOn w:val="8"/>
    <w:uiPriority w:val="0"/>
  </w:style>
  <w:style w:type="character" w:customStyle="1" w:styleId="10">
    <w:name w:val="Normal (Web) Char"/>
    <w:basedOn w:val="8"/>
    <w:link w:val="6"/>
    <w:locked/>
    <w:uiPriority w:val="0"/>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Pages>
  <Words>589</Words>
  <Characters>3359</Characters>
  <Lines>27</Lines>
  <Paragraphs>7</Paragraphs>
  <TotalTime>0</TotalTime>
  <ScaleCrop>false</ScaleCrop>
  <LinksUpToDate>false</LinksUpToDate>
  <CharactersWithSpaces>3941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2020-11-10T02:42:00Z</dcterms:created>
  <dc:creator>MC SYSTEM</dc:creator>
  <cp:lastModifiedBy>Administrator</cp:lastModifiedBy>
  <cp:lastPrinted>2020-11-13T03:00:00Z</cp:lastPrinted>
  <dcterms:modified xsi:type="dcterms:W3CDTF">2020-12-10T08:30:47Z</dcterms:modified>
  <dc:title>寿县城市生活垃圾分类试点工作实施方案</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