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8" w:rsidRPr="008D5228" w:rsidRDefault="008D5228" w:rsidP="008D5228">
      <w:pPr>
        <w:widowControl/>
        <w:shd w:val="clear" w:color="auto" w:fill="FFFFFF"/>
        <w:spacing w:line="720" w:lineRule="atLeast"/>
        <w:jc w:val="center"/>
        <w:outlineLvl w:val="0"/>
        <w:rPr>
          <w:rFonts w:ascii="方正小标宋简体" w:eastAsia="方正小标宋简体" w:hAnsi="微软雅黑" w:cs="Arial" w:hint="eastAsia"/>
          <w:color w:val="333333"/>
          <w:kern w:val="36"/>
          <w:sz w:val="44"/>
          <w:szCs w:val="44"/>
        </w:rPr>
      </w:pPr>
      <w:bookmarkStart w:id="0" w:name="_GoBack"/>
      <w:r w:rsidRPr="008D5228">
        <w:rPr>
          <w:rFonts w:ascii="方正小标宋简体" w:eastAsia="方正小标宋简体" w:hAnsi="微软雅黑" w:cs="Arial" w:hint="eastAsia"/>
          <w:color w:val="333333"/>
          <w:kern w:val="36"/>
          <w:sz w:val="44"/>
          <w:szCs w:val="44"/>
        </w:rPr>
        <w:t xml:space="preserve">关于全市旅行社暂停经营团队旅游及“机票+酒店”旅游产品的通知 </w:t>
      </w:r>
    </w:p>
    <w:bookmarkEnd w:id="0"/>
    <w:p w:rsidR="008D5228" w:rsidRPr="008D5228" w:rsidRDefault="008D5228" w:rsidP="008D5228">
      <w:pPr>
        <w:widowControl/>
        <w:shd w:val="clear" w:color="auto" w:fill="FFFFFF"/>
        <w:wordWrap w:val="0"/>
        <w:spacing w:line="480" w:lineRule="auto"/>
        <w:jc w:val="both"/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</w:pP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 xml:space="preserve">全市各旅行社、各旅行社分支机构： 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br/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为贯彻落</w:t>
      </w:r>
      <w:proofErr w:type="gramStart"/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实习近</w:t>
      </w:r>
      <w:proofErr w:type="gramEnd"/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 xml:space="preserve">平总书记重要指示精神,保障人民群众生命安全和身体健康,全力做好我市新型冠状病毒感染的肺炎疫情防控工作,有效切断病毒传播途径,坚决遏制疫情蔓延势头,根据国家文化和旅游部、省文化和旅游厅通知和市委、市政府相关文件精神,按照“内防扩散、外防输出”和“谁组团、谁负责”的原则,现将有关事项通知如下: 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br/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一、即日起,全市各旅行社、各旅行社分公司、各出境社营业部暂停一切经营团队旅游及“机票+酒店”旅游产品。</w:t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 xml:space="preserve"> 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br/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二、已出行的旅游团队,可按合同约定继续完成行程。行程中,密切关注游客身体状况,做好健康防护。</w:t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 xml:space="preserve"> 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br/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三、各旅行社须服从服务大局,妥善处理</w:t>
      </w:r>
      <w:proofErr w:type="gramStart"/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好游客</w:t>
      </w:r>
      <w:proofErr w:type="gramEnd"/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行程调整和退团退费等合理诉求</w:t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 xml:space="preserve"> 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br/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特此通知</w:t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 xml:space="preserve"> 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br/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 xml:space="preserve">淮南市文化和旅游局 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br/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br/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 xml:space="preserve">       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 </w:t>
      </w:r>
      <w:r w:rsidRPr="008D5228">
        <w:rPr>
          <w:rFonts w:ascii="微软雅黑" w:eastAsia="微软雅黑" w:hAnsi="微软雅黑" w:cs="Arial" w:hint="eastAsia"/>
          <w:color w:val="333333"/>
          <w:kern w:val="0"/>
          <w:sz w:val="24"/>
          <w:szCs w:val="24"/>
        </w:rPr>
        <w:t>2020年1月25日</w:t>
      </w:r>
    </w:p>
    <w:p w:rsidR="00332505" w:rsidRPr="008D5228" w:rsidRDefault="00332505"/>
    <w:sectPr w:rsidR="00332505" w:rsidRPr="008D5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F58"/>
    <w:rsid w:val="00332505"/>
    <w:rsid w:val="008D5228"/>
    <w:rsid w:val="00974692"/>
    <w:rsid w:val="00C65EFC"/>
    <w:rsid w:val="00F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FC"/>
    <w:pPr>
      <w:widowControl w:val="0"/>
      <w:spacing w:line="570" w:lineRule="exact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974692"/>
    <w:pPr>
      <w:keepNext/>
      <w:keepLines/>
      <w:spacing w:afterLines="100" w:after="10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5EFC"/>
    <w:pPr>
      <w:keepNext/>
      <w:keepLines/>
      <w:ind w:firstLineChars="200" w:firstLine="200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4692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65EFC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D5228"/>
    <w:pPr>
      <w:widowControl/>
      <w:spacing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ize2">
    <w:name w:val="fontsize2"/>
    <w:basedOn w:val="a0"/>
    <w:rsid w:val="008D5228"/>
  </w:style>
  <w:style w:type="character" w:customStyle="1" w:styleId="wzbg2">
    <w:name w:val="wz_bg2"/>
    <w:basedOn w:val="a0"/>
    <w:rsid w:val="008D52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EFC"/>
    <w:pPr>
      <w:widowControl w:val="0"/>
      <w:spacing w:line="570" w:lineRule="exact"/>
    </w:pPr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rsid w:val="00974692"/>
    <w:pPr>
      <w:keepNext/>
      <w:keepLines/>
      <w:spacing w:afterLines="100" w:after="10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65EFC"/>
    <w:pPr>
      <w:keepNext/>
      <w:keepLines/>
      <w:ind w:firstLineChars="200" w:firstLine="200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4692"/>
    <w:rPr>
      <w:rFonts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65EFC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8D5228"/>
    <w:pPr>
      <w:widowControl/>
      <w:spacing w:line="240" w:lineRule="auto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ize2">
    <w:name w:val="fontsize2"/>
    <w:basedOn w:val="a0"/>
    <w:rsid w:val="008D5228"/>
  </w:style>
  <w:style w:type="character" w:customStyle="1" w:styleId="wzbg2">
    <w:name w:val="wz_bg2"/>
    <w:basedOn w:val="a0"/>
    <w:rsid w:val="008D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4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3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44602">
                  <w:marLeft w:val="0"/>
                  <w:marRight w:val="0"/>
                  <w:marTop w:val="100"/>
                  <w:marBottom w:val="100"/>
                  <w:divBdr>
                    <w:top w:val="single" w:sz="2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  <w:divsChild>
                    <w:div w:id="1502190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0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7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0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Windsoft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2020-09-07T07:42:00Z</dcterms:created>
  <dcterms:modified xsi:type="dcterms:W3CDTF">2020-09-07T07:43:00Z</dcterms:modified>
</cp:coreProperties>
</file>