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0" w:rsidRDefault="00A82E2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82E20" w:rsidRDefault="00A82E2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淮南市市级政府指导价管理的</w:t>
      </w:r>
    </w:p>
    <w:p w:rsidR="00A82E20" w:rsidRDefault="00A82E2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公路客运班线票价表</w:t>
      </w:r>
    </w:p>
    <w:tbl>
      <w:tblPr>
        <w:tblW w:w="927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2460"/>
        <w:gridCol w:w="2175"/>
        <w:gridCol w:w="1590"/>
        <w:gridCol w:w="2265"/>
      </w:tblGrid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 w:hint="eastAsia"/>
                <w:sz w:val="32"/>
                <w:szCs w:val="32"/>
              </w:rPr>
              <w:t>班线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 w:hint="eastAsia"/>
                <w:sz w:val="32"/>
                <w:szCs w:val="32"/>
              </w:rPr>
              <w:t>车辆类型等级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 w:hint="eastAsia"/>
                <w:sz w:val="32"/>
                <w:szCs w:val="32"/>
              </w:rPr>
              <w:t>执行最高限价</w:t>
            </w:r>
            <w:r w:rsidRPr="00CB3916"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  <w:r w:rsidRPr="00CB3916">
              <w:rPr>
                <w:rFonts w:ascii="黑体" w:eastAsia="黑体" w:hAnsi="黑体" w:cs="黑体" w:hint="eastAsia"/>
                <w:sz w:val="32"/>
                <w:szCs w:val="32"/>
              </w:rPr>
              <w:t>（元</w:t>
            </w:r>
            <w:r w:rsidRPr="00CB3916">
              <w:rPr>
                <w:rFonts w:ascii="黑体" w:eastAsia="黑体" w:hAnsi="黑体" w:cs="黑体"/>
                <w:sz w:val="32"/>
                <w:szCs w:val="32"/>
              </w:rPr>
              <w:t>/</w:t>
            </w:r>
            <w:r w:rsidRPr="00CB3916">
              <w:rPr>
                <w:rFonts w:ascii="黑体" w:eastAsia="黑体" w:hAnsi="黑体" w:cs="黑体" w:hint="eastAsia"/>
                <w:sz w:val="32"/>
                <w:szCs w:val="32"/>
              </w:rPr>
              <w:t>人）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淮南新集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三级以下（新集站）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泉山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蚌埠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霍邱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三级站（蔡家岗站）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三级站（蔡家岗站）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利辛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马鞍山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92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天长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涡阳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武店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叶集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朱仙庄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三级站（长青站）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孝仪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谢桥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板集矿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寿县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一级（待定）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寿县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一级（待定）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寿县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一级（待定）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堰口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双门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一级（待定）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板桥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保义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安丰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石集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三觉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广岩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隐贤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正阳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迎河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双桥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众兴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炎刘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蚌埠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正阳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马鞍山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101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三级以下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寿县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芜湖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97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一级（待定）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sz w:val="28"/>
                <w:szCs w:val="28"/>
              </w:rPr>
              <w:t>38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寿县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一级（待定）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肥东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长丰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固镇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怀远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怀远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怀远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怀远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怀远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怀远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怀远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凤台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二级站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霍山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霍山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金寨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霍邱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霍邱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霍邱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舒城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宿州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宿州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凤台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宿州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二级站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砀山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92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砀山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泗县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泗县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朱仙庄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灵壁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灵壁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萧县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萧县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滁州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滁州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滁州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定远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定远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定远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炉桥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来安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来安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马鞍山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102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宿松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137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宿松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114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铜陵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119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铜陵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114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新集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凤台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二级站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凤台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颖上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二级站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太和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太和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太和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临泉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临泉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临泉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临泉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阜南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界首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界首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利辛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利辛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亳州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亳州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亳州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涡阳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涡阳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涡阳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蔡家岗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涡阳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蒙城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蒙城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刘庄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刘庄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田家庵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杨湖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九华山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135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九华山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130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淮南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—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黄山风景区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164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瓦房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三觉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中型普通级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张李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隐贤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杨仙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江黄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瓦埠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寿县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中型高一级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一级站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正阳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六安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中型中级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三级站</w:t>
            </w:r>
          </w:p>
        </w:tc>
      </w:tr>
      <w:tr w:rsidR="00A82E20" w:rsidRPr="00CB3916" w:rsidTr="00CB3916">
        <w:tc>
          <w:tcPr>
            <w:tcW w:w="78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246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潘集</w:t>
            </w:r>
            <w:r w:rsidRPr="00CB3916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-</w:t>
            </w: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凤台</w:t>
            </w:r>
          </w:p>
        </w:tc>
        <w:tc>
          <w:tcPr>
            <w:tcW w:w="217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中级普通</w:t>
            </w:r>
          </w:p>
        </w:tc>
        <w:tc>
          <w:tcPr>
            <w:tcW w:w="1590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</w:pPr>
            <w:r w:rsidRPr="00CB3916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2265" w:type="dxa"/>
            <w:vAlign w:val="center"/>
          </w:tcPr>
          <w:p w:rsidR="00A82E20" w:rsidRPr="00CB3916" w:rsidRDefault="00A82E20" w:rsidP="00CB39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CB39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二级站</w:t>
            </w:r>
          </w:p>
        </w:tc>
      </w:tr>
    </w:tbl>
    <w:p w:rsidR="00A82E20" w:rsidRDefault="00A82E20" w:rsidP="00724D66"/>
    <w:sectPr w:rsidR="00A82E20" w:rsidSect="00714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0C75AA"/>
    <w:rsid w:val="00655F41"/>
    <w:rsid w:val="00714FB3"/>
    <w:rsid w:val="00724D66"/>
    <w:rsid w:val="00A82E20"/>
    <w:rsid w:val="00CB3916"/>
    <w:rsid w:val="00FC3175"/>
    <w:rsid w:val="044C37AA"/>
    <w:rsid w:val="249315B3"/>
    <w:rsid w:val="47B72071"/>
    <w:rsid w:val="496E0393"/>
    <w:rsid w:val="4CCE1BF2"/>
    <w:rsid w:val="4DD255FC"/>
    <w:rsid w:val="520C75AA"/>
    <w:rsid w:val="60173B96"/>
    <w:rsid w:val="73F5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B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FB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1700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Lucifer</dc:creator>
  <cp:keywords/>
  <dc:description/>
  <cp:lastModifiedBy>崔爱民</cp:lastModifiedBy>
  <cp:revision>2</cp:revision>
  <cp:lastPrinted>2020-04-15T07:54:00Z</cp:lastPrinted>
  <dcterms:created xsi:type="dcterms:W3CDTF">2020-04-20T09:09:00Z</dcterms:created>
  <dcterms:modified xsi:type="dcterms:W3CDTF">2020-04-20T09:09:00Z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