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2.0 -->
  <w:body>
    <w:p>
      <w:pPr>
        <w:pStyle w:val="NormalWeb"/>
        <w:widowControl w:val="0"/>
        <w:shd w:val="clear" w:color="auto" w:fill="FFFFFF"/>
        <w:spacing w:before="0" w:beforeAutospacing="0" w:after="0" w:afterAutospacing="0"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寿县公安局20</w:t>
      </w:r>
      <w:r>
        <w:rPr>
          <w:rFonts w:ascii="方正小标宋_GBK" w:eastAsia="方正小标宋_GBK" w:hint="eastAsia"/>
          <w:color w:val="000000"/>
          <w:sz w:val="44"/>
          <w:szCs w:val="44"/>
          <w:lang w:val="en-US" w:eastAsia="zh-CN"/>
        </w:rPr>
        <w:t>20</w:t>
      </w:r>
      <w:r>
        <w:rPr>
          <w:rFonts w:ascii="方正小标宋_GBK" w:eastAsia="方正小标宋_GBK" w:hint="eastAsia"/>
          <w:color w:val="000000"/>
          <w:sz w:val="44"/>
          <w:szCs w:val="44"/>
        </w:rPr>
        <w:t>年部门预算</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hAnsi="黑体" w:cs="黑体" w:hint="eastAsia"/>
          <w:b/>
          <w:i w:val="0"/>
          <w:caps w:val="0"/>
          <w:color w:val="333333"/>
          <w:spacing w:val="0"/>
          <w:kern w:val="0"/>
          <w:sz w:val="36"/>
          <w:szCs w:val="36"/>
          <w:shd w:val="clear" w:color="auto" w:fill="FFFFFF"/>
          <w:lang w:val="en-US" w:eastAsia="zh-CN" w:bidi="ar"/>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hAnsi="黑体" w:cs="黑体" w:hint="eastAsia"/>
          <w:sz w:val="36"/>
          <w:szCs w:val="36"/>
        </w:rPr>
      </w:pPr>
      <w:r>
        <w:rPr>
          <w:rFonts w:ascii="黑体" w:eastAsia="黑体" w:hAnsi="黑体" w:cs="黑体" w:hint="eastAsia"/>
          <w:b/>
          <w:i w:val="0"/>
          <w:caps w:val="0"/>
          <w:color w:val="333333"/>
          <w:spacing w:val="0"/>
          <w:kern w:val="0"/>
          <w:sz w:val="36"/>
          <w:szCs w:val="36"/>
          <w:shd w:val="clear" w:color="auto" w:fill="FFFFFF"/>
          <w:lang w:val="en-US" w:eastAsia="zh-CN" w:bidi="ar"/>
        </w:rPr>
        <w:t>目 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pP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第一部分 部门概况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1.主要职责</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2.部门预算单位构成</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3.2020年度主要工作任务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第二部分 2020年部门预算表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1.2020年部门财政拨款收支预算总表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2.2020年部门一般公共预算支出预算表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3.2020年部门一般公共预算基本支出预算表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4.2020年部门政府性基金预算支出表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5.2020年部门国有资本经营预算支出表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6.2020年部门收支预算总表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7.2020年部门收入预算总表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8.2020年部门支出预算总表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9.2020年部门政府采购支出表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10.2020年县级部门专项资金清单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11.2020年“三公”经费支出预算表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第三部分 2020年部门预算情况说明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1.关于2020年财政拨款收支预算总体情况说明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2.关于2020年一般公共预算财政拨款情况说明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3.关于2020年一般公共预算基本支出情况说明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4.关于2020年政府性基金预算拨款情况说明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5.关于2020年国有资本经营预算拨款情况说明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6.关于2020年收支预算总体情况说明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7.关于2020年收入预算情况说明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8.关于2020年支出预算情况说明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9.关于2020年“三公”经费财政拨款预算情况说明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10.其他重要事项情况说明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黑体" w:eastAsia="黑体" w:hAnsi="黑体" w:cs="黑体" w:hint="eastAsia"/>
          <w:sz w:val="32"/>
          <w:szCs w:val="32"/>
        </w:rPr>
      </w:pPr>
      <w:r>
        <w:rPr>
          <w:rFonts w:ascii="黑体" w:eastAsia="黑体" w:hAnsi="黑体" w:cs="黑体" w:hint="eastAsia"/>
          <w:b/>
          <w:i w:val="0"/>
          <w:caps w:val="0"/>
          <w:color w:val="333333"/>
          <w:spacing w:val="0"/>
          <w:kern w:val="0"/>
          <w:sz w:val="32"/>
          <w:szCs w:val="32"/>
          <w:shd w:val="clear" w:color="auto" w:fill="FFFFFF"/>
          <w:lang w:val="en-US" w:eastAsia="zh-CN" w:bidi="ar"/>
        </w:rPr>
        <w:t>第四部分 名词解释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center"/>
      </w:pP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 </w:t>
      </w:r>
    </w:p>
    <w:p>
      <w:pPr>
        <w:pStyle w:val="NormalWeb"/>
        <w:widowControl w:val="0"/>
        <w:shd w:val="clear" w:color="auto" w:fill="FFFFFF"/>
        <w:spacing w:before="0" w:beforeAutospacing="0" w:after="0" w:afterAutospacing="0" w:line="640" w:lineRule="exact"/>
        <w:ind w:firstLine="2240" w:firstLineChars="700"/>
        <w:rPr>
          <w:rFonts w:ascii="黑体" w:eastAsia="黑体" w:hAnsi="黑体"/>
          <w:color w:val="000000"/>
          <w:sz w:val="32"/>
          <w:szCs w:val="32"/>
        </w:rPr>
      </w:pPr>
      <w:r>
        <w:rPr>
          <w:rFonts w:ascii="黑体" w:eastAsia="黑体" w:hAnsi="黑体" w:hint="eastAsia"/>
          <w:color w:val="000000"/>
          <w:sz w:val="32"/>
          <w:szCs w:val="32"/>
          <w:lang w:eastAsia="zh-CN"/>
        </w:rPr>
        <w:t>第一部分</w:t>
      </w:r>
      <w:r>
        <w:rPr>
          <w:rFonts w:ascii="黑体" w:eastAsia="黑体" w:hAnsi="黑体" w:hint="eastAsia"/>
          <w:color w:val="000000"/>
          <w:sz w:val="32"/>
          <w:szCs w:val="32"/>
          <w:lang w:val="en-US" w:eastAsia="zh-CN"/>
        </w:rPr>
        <w:t xml:space="preserve"> </w:t>
      </w:r>
      <w:r>
        <w:rPr>
          <w:rFonts w:ascii="黑体" w:eastAsia="黑体" w:hAnsi="黑体" w:hint="eastAsia"/>
          <w:color w:val="000000"/>
          <w:sz w:val="32"/>
          <w:szCs w:val="32"/>
        </w:rPr>
        <w:t>部门概况</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center"/>
      </w:pPr>
    </w:p>
    <w:p>
      <w:pPr>
        <w:pStyle w:val="NormalWeb"/>
        <w:widowControl w:val="0"/>
        <w:shd w:val="clear" w:color="auto" w:fill="FFFFFF"/>
        <w:spacing w:before="0" w:beforeAutospacing="0" w:after="0" w:afterAutospacing="0" w:line="640" w:lineRule="exact"/>
        <w:ind w:firstLine="640" w:firstLineChars="200"/>
        <w:rPr>
          <w:rFonts w:ascii="楷体_GB2312" w:eastAsia="楷体_GB2312" w:hint="eastAsia"/>
          <w:b/>
          <w:color w:val="000000"/>
          <w:sz w:val="32"/>
          <w:szCs w:val="32"/>
          <w:lang w:eastAsia="zh-CN"/>
        </w:rPr>
      </w:pPr>
      <w:r>
        <w:rPr>
          <w:rFonts w:ascii="楷体_GB2312" w:eastAsia="楷体_GB2312" w:hint="eastAsia"/>
          <w:b/>
          <w:color w:val="000000"/>
          <w:sz w:val="32"/>
          <w:szCs w:val="32"/>
          <w:lang w:eastAsia="zh-CN"/>
        </w:rPr>
        <w:t>一、</w:t>
      </w:r>
      <w:r>
        <w:rPr>
          <w:rFonts w:ascii="楷体_GB2312" w:eastAsia="楷体_GB2312" w:hint="eastAsia"/>
          <w:b/>
          <w:color w:val="000000"/>
          <w:sz w:val="32"/>
          <w:szCs w:val="32"/>
        </w:rPr>
        <w:t>主要职</w:t>
      </w:r>
      <w:r>
        <w:rPr>
          <w:rFonts w:ascii="楷体_GB2312" w:eastAsia="楷体_GB2312" w:hint="eastAsia"/>
          <w:b/>
          <w:color w:val="000000"/>
          <w:sz w:val="32"/>
          <w:szCs w:val="32"/>
          <w:lang w:eastAsia="zh-CN"/>
        </w:rPr>
        <w:t>责</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（一）</w:t>
      </w:r>
      <w:r>
        <w:rPr>
          <w:rFonts w:ascii="仿宋_GB2312" w:eastAsia="仿宋_GB2312" w:hAnsi="仿宋_GB2312" w:hint="eastAsia"/>
          <w:sz w:val="32"/>
        </w:rPr>
        <w:t>贯彻执行国家公安工作的法律、政策和部署；制定全县公安工作的目标、任务和措施并组织实施，领导和指挥全县公安工作。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w:t>
      </w:r>
      <w:r>
        <w:rPr>
          <w:rFonts w:ascii="仿宋_GB2312" w:eastAsia="仿宋_GB2312" w:hAnsi="仿宋_GB2312" w:hint="eastAsia"/>
          <w:sz w:val="32"/>
        </w:rPr>
        <w:t>掌握影响社会稳定、危害国内安全和社会治安的情况，分析形势，制定对策。</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（三）</w:t>
      </w:r>
      <w:r>
        <w:rPr>
          <w:rFonts w:ascii="仿宋_GB2312" w:eastAsia="仿宋_GB2312" w:hAnsi="仿宋_GB2312" w:hint="eastAsia"/>
          <w:sz w:val="32"/>
        </w:rPr>
        <w:t>负责全县公安机关侦查工作，负责对危害国家安全的案件和重、特大刑事、经济犯罪案件的侦查、预审工作；组织、协调重大行动。</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（四）</w:t>
      </w:r>
      <w:r>
        <w:rPr>
          <w:rFonts w:ascii="仿宋_GB2312" w:eastAsia="仿宋_GB2312" w:hAnsi="仿宋_GB2312" w:hint="eastAsia"/>
          <w:sz w:val="32"/>
        </w:rPr>
        <w:t>负责全县治安管理工作并承担相应责任。组织、指挥、协调处置重大治安事（案）件、突发性事件和群体性事件；组织、监督全县公安机关依法查处危害社会治安秩序行为，依法开展治安行政管理工作。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（五）</w:t>
      </w:r>
      <w:r>
        <w:rPr>
          <w:rFonts w:ascii="仿宋_GB2312" w:eastAsia="仿宋_GB2312" w:hAnsi="仿宋_GB2312" w:hint="eastAsia"/>
          <w:sz w:val="32"/>
        </w:rPr>
        <w:t>负责出入境管理有关工作。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（六）</w:t>
      </w:r>
      <w:r>
        <w:rPr>
          <w:rFonts w:ascii="仿宋_GB2312" w:eastAsia="仿宋_GB2312" w:hAnsi="仿宋_GB2312" w:hint="eastAsia"/>
          <w:sz w:val="32"/>
        </w:rPr>
        <w:t>负责消防工作并承担相应责任。指导、监管、协调地方消防监督、火灾预防、火灾扑救工作和公安应急抢险救援工作。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（七）</w:t>
      </w:r>
      <w:r>
        <w:rPr>
          <w:rFonts w:ascii="仿宋_GB2312" w:eastAsia="仿宋_GB2312" w:hAnsi="仿宋_GB2312" w:hint="eastAsia"/>
          <w:sz w:val="32"/>
        </w:rPr>
        <w:t>负责全县道路交通安全管理工作并承担相应责任。指导、监管全县公安机关维护道路交通安全、交通秩序以及机动车辆和驾驶人的管理。</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（八）</w:t>
      </w:r>
      <w:r>
        <w:rPr>
          <w:rFonts w:ascii="仿宋_GB2312" w:eastAsia="仿宋_GB2312" w:hAnsi="仿宋_GB2312" w:hint="eastAsia"/>
          <w:sz w:val="32"/>
        </w:rPr>
        <w:t>负责全县公安机关公共信息网络安全保护工作，负责信息安全等级保护工作的监督、检查、指导。</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（九）</w:t>
      </w:r>
      <w:r>
        <w:rPr>
          <w:rFonts w:ascii="仿宋_GB2312" w:eastAsia="仿宋_GB2312" w:hAnsi="仿宋_GB2312" w:hint="eastAsia"/>
          <w:sz w:val="32"/>
        </w:rPr>
        <w:t>负责防范、处置邪教组织的违法犯罪活动。</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w:t>
      </w:r>
      <w:r>
        <w:rPr>
          <w:rFonts w:ascii="仿宋_GB2312" w:eastAsia="仿宋_GB2312" w:hAnsi="仿宋_GB2312" w:hint="eastAsia"/>
          <w:sz w:val="32"/>
        </w:rPr>
        <w:t>负责组织、协调对恐怖活动的防范、侦查工作。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（十一）</w:t>
      </w:r>
      <w:r>
        <w:rPr>
          <w:rFonts w:ascii="仿宋_GB2312" w:eastAsia="仿宋_GB2312" w:hAnsi="仿宋_GB2312" w:hint="eastAsia"/>
          <w:sz w:val="32"/>
        </w:rPr>
        <w:t>负责全县公安机关依法承担的执行刑罚工作，负责全县公安监管场所的管理工作。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（十二）</w:t>
      </w:r>
      <w:r>
        <w:rPr>
          <w:rFonts w:ascii="仿宋_GB2312" w:eastAsia="仿宋_GB2312" w:hAnsi="仿宋_GB2312" w:hint="eastAsia"/>
          <w:sz w:val="32"/>
        </w:rPr>
        <w:t>负责到我县视察工作的党和国家领导人以及重要外宾的安全警卫工作并承担相应责任。</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（十三）</w:t>
      </w:r>
      <w:r>
        <w:rPr>
          <w:rFonts w:ascii="仿宋_GB2312" w:eastAsia="仿宋_GB2312" w:hAnsi="仿宋_GB2312" w:hint="eastAsia"/>
          <w:sz w:val="32"/>
        </w:rPr>
        <w:t>组织实施全县公安科学技术工作，规划和实施全县公安机关指挥系统、刑事、信息通信、网侦等技术建</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（十四）</w:t>
      </w:r>
      <w:r>
        <w:rPr>
          <w:rFonts w:ascii="仿宋_GB2312" w:eastAsia="仿宋_GB2312" w:hAnsi="仿宋_GB2312" w:hint="eastAsia"/>
          <w:sz w:val="32"/>
        </w:rPr>
        <w:t>拟订全县公安机关装备、被装、经费等警务保障措施，规划和实施全县公安装备现代化建设，负责全县警务保障制度的落实工作。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（十五）</w:t>
      </w:r>
      <w:r>
        <w:rPr>
          <w:rFonts w:ascii="仿宋_GB2312" w:eastAsia="仿宋_GB2312" w:hAnsi="仿宋_GB2312" w:hint="eastAsia"/>
          <w:sz w:val="32"/>
        </w:rPr>
        <w:t>组织、协调全县公安机关开展禁毒、缉毒工作，承担县禁毒委员会办公室的日常工作。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（十六）</w:t>
      </w:r>
      <w:r>
        <w:rPr>
          <w:rFonts w:ascii="仿宋_GB2312" w:eastAsia="仿宋_GB2312" w:hAnsi="仿宋_GB2312" w:hint="eastAsia"/>
          <w:sz w:val="32"/>
        </w:rPr>
        <w:t>指导武警内卫部队和公安消防部队建设。</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（十七）</w:t>
      </w:r>
      <w:r>
        <w:rPr>
          <w:rFonts w:ascii="仿宋_GB2312" w:eastAsia="仿宋_GB2312" w:hAnsi="仿宋_GB2312" w:hint="eastAsia"/>
          <w:sz w:val="32"/>
        </w:rPr>
        <w:t>领导全县公安机关执法规范化建设，拟定全县公安队伍监督管理工作制度。</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（十八）</w:t>
      </w:r>
      <w:r>
        <w:rPr>
          <w:rFonts w:ascii="仿宋_GB2312" w:eastAsia="仿宋_GB2312" w:hAnsi="仿宋_GB2312" w:hint="eastAsia"/>
          <w:sz w:val="32"/>
        </w:rPr>
        <w:t>拟订全县公安队伍建设的政策措施，负责全县公安队伍正规化建设、思想作风建设和工作作风建设，负责全县公安机关人事管理、教育训练、公共关系等工作。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（十九）</w:t>
      </w:r>
      <w:r>
        <w:rPr>
          <w:rFonts w:ascii="仿宋_GB2312" w:eastAsia="仿宋_GB2312" w:hAnsi="仿宋_GB2312" w:hint="eastAsia"/>
          <w:sz w:val="32"/>
        </w:rPr>
        <w:t>组织实施公安机关督察工作，监督全县公安机关的执法和警务活动，按规定权限实施对干部的监督，查处或督办全县公安队伍违纪案件。</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w:t>
      </w:r>
      <w:r>
        <w:rPr>
          <w:rFonts w:ascii="仿宋_GB2312" w:eastAsia="仿宋_GB2312" w:hAnsi="仿宋_GB2312" w:hint="eastAsia"/>
          <w:sz w:val="32"/>
        </w:rPr>
        <w:t>负责全县公安机关、社会团体、企事业单位及要害部门的安全保卫工作；指导企事业单位保卫组织的队伍建设和业务建设。</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（二十一）</w:t>
      </w:r>
      <w:r>
        <w:rPr>
          <w:rFonts w:ascii="仿宋_GB2312" w:eastAsia="仿宋_GB2312" w:hAnsi="仿宋_GB2312" w:hint="eastAsia"/>
          <w:sz w:val="32"/>
        </w:rPr>
        <w:t>指导列入双重管理的森林公安工作。</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（二十二）</w:t>
      </w:r>
      <w:r>
        <w:rPr>
          <w:rFonts w:ascii="仿宋_GB2312" w:eastAsia="仿宋_GB2312" w:hAnsi="仿宋_GB2312" w:hint="eastAsia"/>
          <w:sz w:val="32"/>
        </w:rPr>
        <w:t>城市管理综合执法。</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（二十三）</w:t>
      </w:r>
      <w:r>
        <w:rPr>
          <w:rFonts w:ascii="仿宋_GB2312" w:eastAsia="仿宋_GB2312" w:hAnsi="仿宋_GB2312" w:hint="eastAsia"/>
          <w:sz w:val="32"/>
        </w:rPr>
        <w:t>全面落实派出所职责。</w:t>
      </w:r>
    </w:p>
    <w:p>
      <w:pPr>
        <w:ind w:firstLine="640" w:firstLineChars="200"/>
        <w:rPr>
          <w:rFonts w:ascii="仿宋_GB2312" w:eastAsia="仿宋_GB2312" w:hAnsi="仿宋_GB2312"/>
          <w:sz w:val="32"/>
        </w:rPr>
      </w:pPr>
      <w:r>
        <w:rPr>
          <w:rFonts w:ascii="仿宋_GB2312" w:eastAsia="仿宋_GB2312" w:hAnsi="仿宋_GB2312" w:hint="eastAsia"/>
          <w:sz w:val="32"/>
          <w:lang w:eastAsia="zh-CN"/>
        </w:rPr>
        <w:t>（二十四）</w:t>
      </w:r>
      <w:r>
        <w:rPr>
          <w:rFonts w:ascii="仿宋_GB2312" w:eastAsia="仿宋_GB2312" w:hAnsi="仿宋_GB2312" w:hint="eastAsia"/>
          <w:sz w:val="32"/>
        </w:rPr>
        <w:t>承办省、市公安部门和县政府交办的其他事项。</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hint="eastAsia"/>
          <w:b/>
          <w:color w:val="000000"/>
          <w:sz w:val="32"/>
          <w:szCs w:val="32"/>
          <w:lang w:eastAsia="zh-CN"/>
        </w:rPr>
      </w:pP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二、</w:t>
      </w:r>
      <w:r>
        <w:rPr>
          <w:rFonts w:ascii="楷体_GB2312" w:eastAsia="楷体_GB2312" w:hint="eastAsia"/>
          <w:b/>
          <w:color w:val="000000"/>
          <w:sz w:val="32"/>
          <w:szCs w:val="32"/>
        </w:rPr>
        <w:t>部门预算单位构成</w:t>
      </w:r>
    </w:p>
    <w:p>
      <w:pPr>
        <w:ind w:firstLine="800" w:firstLineChars="250"/>
        <w:rPr>
          <w:rFonts w:ascii="仿宋_GB2312" w:eastAsia="仿宋_GB2312"/>
          <w:color w:val="333333"/>
          <w:sz w:val="32"/>
          <w:szCs w:val="32"/>
        </w:rPr>
      </w:pPr>
      <w:r>
        <w:rPr>
          <w:rFonts w:ascii="仿宋_GB2312" w:eastAsia="仿宋_GB2312" w:hint="eastAsia"/>
          <w:color w:val="333333"/>
          <w:sz w:val="32"/>
          <w:szCs w:val="32"/>
        </w:rPr>
        <w:t>本部门由公安局本级和2个监管场所及30个派出所组成。内设2个副科级综合管理机构，9个副科级执法勤务机构，2个股级执法勤务机构。</w:t>
      </w:r>
    </w:p>
    <w:p>
      <w:pPr>
        <w:ind w:firstLine="800" w:firstLineChars="250"/>
        <w:rPr>
          <w:rFonts w:ascii="仿宋_GB2312" w:eastAsia="仿宋_GB2312" w:hint="eastAsia"/>
          <w:color w:val="333333"/>
          <w:sz w:val="32"/>
          <w:szCs w:val="32"/>
        </w:rPr>
      </w:pPr>
      <w:r>
        <w:rPr>
          <w:rFonts w:ascii="仿宋_GB2312" w:eastAsia="仿宋_GB2312" w:hint="eastAsia"/>
          <w:color w:val="333333"/>
          <w:sz w:val="32"/>
          <w:szCs w:val="32"/>
        </w:rPr>
        <w:t>20</w:t>
      </w:r>
      <w:r>
        <w:rPr>
          <w:rFonts w:ascii="仿宋_GB2312" w:eastAsia="仿宋_GB2312" w:hint="eastAsia"/>
          <w:color w:val="333333"/>
          <w:sz w:val="32"/>
          <w:szCs w:val="32"/>
          <w:lang w:val="en-US" w:eastAsia="zh-CN"/>
        </w:rPr>
        <w:t>20</w:t>
      </w:r>
      <w:r>
        <w:rPr>
          <w:rFonts w:ascii="仿宋_GB2312" w:eastAsia="仿宋_GB2312" w:hint="eastAsia"/>
          <w:color w:val="333333"/>
          <w:sz w:val="32"/>
          <w:szCs w:val="32"/>
        </w:rPr>
        <w:t>年度部门预算包括局本级预算、寿县看守所预算、寿县公安局交通管理大队预算。</w:t>
      </w:r>
    </w:p>
    <w:p>
      <w:pPr>
        <w:ind w:firstLine="800" w:firstLineChars="250"/>
        <w:rPr>
          <w:rFonts w:ascii="楷体" w:eastAsia="楷体" w:hAnsi="楷体" w:cs="楷体" w:hint="eastAsia"/>
          <w:b/>
          <w:bCs/>
          <w:color w:val="333333"/>
          <w:sz w:val="32"/>
          <w:szCs w:val="32"/>
          <w:lang w:val="en-US" w:eastAsia="zh-CN"/>
        </w:rPr>
      </w:pPr>
      <w:r>
        <w:rPr>
          <w:rFonts w:ascii="楷体" w:eastAsia="楷体" w:hAnsi="楷体" w:cs="楷体" w:hint="eastAsia"/>
          <w:b/>
          <w:bCs/>
          <w:color w:val="333333"/>
          <w:sz w:val="32"/>
          <w:szCs w:val="32"/>
          <w:lang w:eastAsia="zh-CN"/>
        </w:rPr>
        <w:t>三、</w:t>
      </w:r>
      <w:r>
        <w:rPr>
          <w:rFonts w:ascii="楷体" w:eastAsia="楷体" w:hAnsi="楷体" w:cs="楷体" w:hint="eastAsia"/>
          <w:b/>
          <w:bCs/>
          <w:color w:val="333333"/>
          <w:sz w:val="32"/>
          <w:szCs w:val="32"/>
          <w:lang w:val="en-US" w:eastAsia="zh-CN"/>
        </w:rPr>
        <w:t>2020年主要工作任务</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2020年，全县公安机关将继续统筹抓好保稳定、护安全、防风险、打基础、强管理、提绩效等各项工作，脚踏实地，锐意进取，奋力推动公安工作再上新台阶，努力服务经济发展，全力创造安全稳固的政治环境、安定有序的社会环境、公平正义的法治环境、优质高效的服务环境。</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一是抓教育、固理念，严优并重，打造“四个铁一般”过硬队伍。把政治建警摆在首位，把从严治警作为根本保障，把从优待警作为激励，紧紧围绕对党忠</w:t>
      </w:r>
      <w:r>
        <w:rPr>
          <w:rFonts w:ascii="仿宋" w:eastAsia="仿宋" w:hAnsi="仿宋" w:cs="仿宋" w:hint="eastAsia"/>
          <w:sz w:val="32"/>
          <w:szCs w:val="32"/>
        </w:rPr>
        <w:t>诚、服务人民、执法公正、纪律严明的总要求，大力加强公安队伍革命化正规化专业化职业化建设。</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二是树信心，强措施，做大做强情指实战中心，展现公安机关良好形象。着力打造实</w:t>
      </w:r>
      <w:r>
        <w:rPr>
          <w:rFonts w:ascii="仿宋" w:eastAsia="仿宋" w:hAnsi="仿宋" w:cs="仿宋" w:hint="eastAsia"/>
          <w:sz w:val="32"/>
          <w:szCs w:val="32"/>
        </w:rPr>
        <w:t>战型情指实战中心，在“110”接处警、情指联勤联动，扁平化指挥，一体化实战上创新求索，展现公安机关良好形象，真正赢得群众理解和支持，切实提高履职尽责工作能力和水平，提高群众安全感满意度。</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三是抓主业，打开路，做精做强刑侦大队，全面提升侦查破案的效能。充</w:t>
      </w:r>
      <w:r>
        <w:rPr>
          <w:rFonts w:ascii="仿宋" w:eastAsia="仿宋" w:hAnsi="仿宋" w:cs="仿宋" w:hint="eastAsia"/>
          <w:sz w:val="32"/>
          <w:szCs w:val="32"/>
        </w:rPr>
        <w:t>分发挥好刑侦专业破案的尖刀作用，全面提高打防控水平，更快破大案更多破小案更好控发案，最大限度追赃挽损，确保全县发案率稳中有降、破案率逐步提升，向人民汇报，创人民满意。</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四是打基础，补短板，做实做强派出所，着力夯实公安工作根基。拟新建6各派出所，优化“五有”保障，提升派出所基础建设水平，加强派出所队伍建设，提升公安派</w:t>
      </w:r>
      <w:r>
        <w:rPr>
          <w:rFonts w:ascii="仿宋" w:eastAsia="仿宋" w:hAnsi="仿宋" w:cs="仿宋" w:hint="eastAsia"/>
          <w:sz w:val="32"/>
          <w:szCs w:val="32"/>
        </w:rPr>
        <w:t>出所综合战斗力，充分发挥公安派出所在公安工作中的基础性、支撑性作用，为公安整体工作长足发展打牢基础。</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五是防事故，除隐患，做广做强交管大队，确保全县道路交通安全形势持续稳定。紧紧围绕防事故、保安全、保畅通的中心任务，持续抓重点、补短板、强弱项，预</w:t>
      </w:r>
      <w:r>
        <w:rPr>
          <w:rFonts w:ascii="仿宋" w:eastAsia="仿宋" w:hAnsi="仿宋" w:cs="仿宋" w:hint="eastAsia"/>
          <w:sz w:val="32"/>
          <w:szCs w:val="32"/>
        </w:rPr>
        <w:t>防和减少较大以上道路交通事故发生，提高全县道路交通安全管理水平，坚决将亡人事故降下来，让群众出行更放心更安全更畅通。</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六是求主动，抓常态，做专做强巡防大队、全面提升打防管控水平。在城区构建点线面结合，全覆盖全时段，立体化的大巡防格局，以警务站基点，以</w:t>
      </w:r>
      <w:r>
        <w:rPr>
          <w:rFonts w:ascii="仿宋" w:eastAsia="仿宋" w:hAnsi="仿宋" w:cs="仿宋" w:hint="eastAsia"/>
          <w:sz w:val="32"/>
          <w:szCs w:val="32"/>
        </w:rPr>
        <w:t>巡逻组为线，全局巡防为面的网格化巡防体系，让警灯亮起来，警车开起来，警员走起来，加强巡逻力度，加大巡逻密度，加深巡逻频度，坚决守护平安，维护稳定，提升群众安全感满意度。</w:t>
      </w:r>
    </w:p>
    <w:p>
      <w:pPr>
        <w:spacing w:line="600" w:lineRule="exact"/>
        <w:ind w:firstLine="640" w:firstLineChars="200"/>
        <w:rPr>
          <w:rFonts w:ascii="仿宋" w:eastAsia="仿宋" w:hAnsi="仿宋" w:cs="仿宋" w:hint="eastAsia"/>
          <w:sz w:val="32"/>
          <w:szCs w:val="32"/>
        </w:rPr>
      </w:pPr>
      <w:r>
        <w:rPr>
          <w:rFonts w:ascii="仿宋" w:eastAsia="仿宋" w:hAnsi="仿宋" w:cs="仿宋" w:hint="eastAsia"/>
          <w:b w:val="0"/>
          <w:bCs/>
          <w:sz w:val="32"/>
          <w:szCs w:val="32"/>
        </w:rPr>
        <w:t>七是立实际，对定位，做智做强执法办案管理中心，强化执法办案全面管控推动实战运行。按照上级公安机关部署</w:t>
      </w:r>
      <w:r>
        <w:rPr>
          <w:rFonts w:ascii="仿宋" w:eastAsia="仿宋" w:hAnsi="仿宋" w:cs="仿宋" w:hint="eastAsia"/>
          <w:sz w:val="32"/>
          <w:szCs w:val="32"/>
        </w:rPr>
        <w:t>要求，建设符合寿县实际的信息化、智能化和集约化的执法办案管理中心，深入推进执法规范化建设。</w:t>
      </w:r>
    </w:p>
    <w:p>
      <w:pPr>
        <w:rPr>
          <w:rFonts w:ascii="仿宋" w:eastAsia="仿宋" w:hAnsi="仿宋" w:cs="仿宋" w:hint="eastAsia"/>
          <w:sz w:val="32"/>
          <w:szCs w:val="32"/>
        </w:rPr>
      </w:pPr>
    </w:p>
    <w:p>
      <w:pPr>
        <w:pStyle w:val="NormalWeb"/>
        <w:widowControl w:val="0"/>
        <w:numPr>
          <w:ilvl w:val="0"/>
          <w:numId w:val="1"/>
        </w:numPr>
        <w:shd w:val="clear" w:color="auto" w:fill="FFFFFF"/>
        <w:spacing w:before="0" w:beforeAutospacing="0" w:after="0" w:afterAutospacing="0" w:line="640" w:lineRule="exact"/>
        <w:ind w:firstLine="640" w:firstLineChars="200"/>
        <w:jc w:val="center"/>
        <w:rPr>
          <w:rFonts w:ascii="黑体" w:eastAsia="黑体" w:hAnsi="黑体" w:hint="default"/>
          <w:color w:val="000000"/>
          <w:sz w:val="32"/>
          <w:szCs w:val="32"/>
          <w:lang w:val="en-US" w:eastAsia="zh-CN"/>
        </w:rPr>
      </w:pPr>
      <w:r>
        <w:rPr>
          <w:rFonts w:ascii="黑体" w:eastAsia="黑体" w:hAnsi="黑体" w:hint="eastAsia"/>
          <w:color w:val="000000"/>
          <w:sz w:val="32"/>
          <w:szCs w:val="32"/>
          <w:lang w:val="en-US" w:eastAsia="zh-CN"/>
        </w:rPr>
        <w:t xml:space="preserve"> 2020年部门预算表</w:t>
      </w:r>
    </w:p>
    <w:p>
      <w:pPr>
        <w:pStyle w:val="NormalWeb"/>
        <w:widowControl w:val="0"/>
        <w:numPr>
          <w:ilvl w:val="0"/>
          <w:numId w:val="0"/>
        </w:numPr>
        <w:shd w:val="clear" w:color="auto" w:fill="FFFFFF"/>
        <w:spacing w:before="0" w:beforeAutospacing="0" w:after="0" w:afterAutospacing="0" w:line="640" w:lineRule="exact"/>
        <w:jc w:val="both"/>
        <w:rPr>
          <w:rFonts w:ascii="仿宋" w:eastAsia="仿宋" w:hAnsi="仿宋" w:cs="仿宋" w:hint="eastAsia"/>
          <w:color w:val="000000"/>
          <w:sz w:val="32"/>
          <w:szCs w:val="32"/>
          <w:lang w:val="en-US" w:eastAsia="zh-CN"/>
        </w:rPr>
      </w:pPr>
      <w:r>
        <w:rPr>
          <w:rFonts w:ascii="仿宋" w:eastAsia="仿宋" w:hAnsi="仿宋" w:cs="仿宋" w:hint="eastAsia"/>
          <w:color w:val="000000"/>
          <w:sz w:val="32"/>
          <w:szCs w:val="32"/>
          <w:lang w:val="en-US" w:eastAsia="zh-CN"/>
        </w:rPr>
        <w:t xml:space="preserve">  详见附表</w:t>
      </w:r>
    </w:p>
    <w:p>
      <w:pPr>
        <w:pStyle w:val="NormalWeb"/>
        <w:widowControl w:val="0"/>
        <w:numPr>
          <w:ilvl w:val="0"/>
          <w:numId w:val="0"/>
        </w:numPr>
        <w:shd w:val="clear" w:color="auto" w:fill="FFFFFF"/>
        <w:spacing w:before="0" w:beforeAutospacing="0" w:after="0" w:afterAutospacing="0" w:line="640" w:lineRule="exact"/>
        <w:jc w:val="both"/>
        <w:rPr>
          <w:rFonts w:ascii="仿宋" w:eastAsia="仿宋" w:hAnsi="仿宋" w:cs="仿宋" w:hint="eastAsia"/>
          <w:color w:val="000000"/>
          <w:sz w:val="32"/>
          <w:szCs w:val="32"/>
          <w:lang w:val="en-US" w:eastAsia="zh-CN"/>
        </w:rPr>
      </w:pPr>
    </w:p>
    <w:p>
      <w:pPr>
        <w:pStyle w:val="NormalWeb"/>
        <w:widowControl w:val="0"/>
        <w:numPr>
          <w:ilvl w:val="0"/>
          <w:numId w:val="0"/>
        </w:numPr>
        <w:shd w:val="clear" w:color="auto" w:fill="FFFFFF"/>
        <w:spacing w:before="0" w:beforeAutospacing="0" w:after="0" w:afterAutospacing="0" w:line="640" w:lineRule="exact"/>
        <w:jc w:val="center"/>
        <w:rPr>
          <w:rFonts w:ascii="黑体" w:eastAsia="黑体" w:hAnsi="黑体" w:cs="黑体" w:hint="eastAsia"/>
          <w:color w:val="000000"/>
          <w:sz w:val="32"/>
          <w:szCs w:val="32"/>
          <w:lang w:val="en-US" w:eastAsia="zh-CN"/>
        </w:rPr>
      </w:pPr>
      <w:r>
        <w:rPr>
          <w:rFonts w:ascii="黑体" w:eastAsia="黑体" w:hAnsi="黑体" w:cs="黑体" w:hint="eastAsia"/>
          <w:color w:val="000000"/>
          <w:sz w:val="32"/>
          <w:szCs w:val="32"/>
          <w:lang w:val="en-US" w:eastAsia="zh-CN"/>
        </w:rPr>
        <w:t>第三部分 2020年部门预算情况说明</w:t>
      </w:r>
    </w:p>
    <w:p>
      <w:pPr>
        <w:pStyle w:val="NormalWeb"/>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ind w:firstLine="640" w:firstLineChars="200"/>
        <w:textAlignment w:val="auto"/>
        <w:rPr>
          <w:rFonts w:ascii="楷体_GB2312" w:eastAsia="楷体_GB2312" w:hint="eastAsia"/>
          <w:b/>
          <w:color w:val="000000"/>
          <w:sz w:val="32"/>
          <w:szCs w:val="32"/>
          <w:lang w:eastAsia="zh-CN"/>
        </w:rPr>
      </w:pP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一、关于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年财政拨款收支预算</w:t>
      </w:r>
      <w:r>
        <w:rPr>
          <w:rFonts w:ascii="楷体_GB2312" w:eastAsia="楷体_GB2312" w:hint="eastAsia"/>
          <w:b/>
          <w:color w:val="000000"/>
          <w:sz w:val="32"/>
          <w:szCs w:val="32"/>
          <w:lang w:eastAsia="zh-CN"/>
        </w:rPr>
        <w:t>总体</w:t>
      </w:r>
      <w:r>
        <w:rPr>
          <w:rFonts w:ascii="楷体_GB2312" w:eastAsia="楷体_GB2312" w:hint="eastAsia"/>
          <w:b/>
          <w:color w:val="000000"/>
          <w:sz w:val="32"/>
          <w:szCs w:val="32"/>
        </w:rPr>
        <w:t>情况说明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年财政拨款收支预算</w:t>
      </w:r>
      <w:r>
        <w:rPr>
          <w:rFonts w:ascii="仿宋_GB2312" w:eastAsia="仿宋_GB2312" w:hint="eastAsia"/>
          <w:color w:val="000000"/>
          <w:sz w:val="30"/>
          <w:szCs w:val="30"/>
          <w:lang w:val="en-US" w:eastAsia="zh-CN"/>
        </w:rPr>
        <w:t>13050.01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。收入按资金来源分全部为</w:t>
      </w:r>
      <w:r>
        <w:rPr>
          <w:rFonts w:ascii="仿宋_GB2312" w:eastAsia="仿宋_GB2312" w:hint="eastAsia"/>
          <w:color w:val="000000"/>
          <w:sz w:val="30"/>
          <w:szCs w:val="30"/>
        </w:rPr>
        <w:t>一般公共预算拨款；</w:t>
      </w:r>
      <w:r>
        <w:rPr>
          <w:rFonts w:ascii="仿宋" w:eastAsia="仿宋" w:hAnsi="仿宋" w:cs="仿宋" w:hint="eastAsia"/>
          <w:b w:val="0"/>
          <w:bCs/>
          <w:i w:val="0"/>
          <w:caps w:val="0"/>
          <w:color w:val="333333"/>
          <w:spacing w:val="0"/>
          <w:kern w:val="0"/>
          <w:sz w:val="32"/>
          <w:szCs w:val="32"/>
          <w:shd w:val="clear" w:color="auto" w:fill="FFFFFF"/>
          <w:lang w:val="en-US" w:eastAsia="zh-CN" w:bidi="ar"/>
        </w:rPr>
        <w:t>按资金年度分全部为当年财政拨款收入，共13050.01万元。支出按功能分类分为：</w:t>
      </w:r>
      <w:r>
        <w:rPr>
          <w:rFonts w:ascii="仿宋_GB2312" w:eastAsia="仿宋_GB2312" w:hint="eastAsia"/>
          <w:color w:val="000000"/>
          <w:sz w:val="30"/>
          <w:szCs w:val="30"/>
        </w:rPr>
        <w:t>公共安全支出</w:t>
      </w:r>
      <w:r>
        <w:rPr>
          <w:rFonts w:ascii="仿宋_GB2312" w:eastAsia="仿宋_GB2312" w:hint="eastAsia"/>
          <w:color w:val="000000"/>
          <w:sz w:val="30"/>
          <w:szCs w:val="30"/>
          <w:lang w:val="en-US" w:eastAsia="zh-CN"/>
        </w:rPr>
        <w:t>11675.14</w:t>
      </w:r>
      <w:r>
        <w:rPr>
          <w:rFonts w:ascii="仿宋_GB2312" w:eastAsia="仿宋_GB2312" w:hint="eastAsia"/>
          <w:color w:val="000000"/>
          <w:sz w:val="30"/>
          <w:szCs w:val="30"/>
        </w:rPr>
        <w:t>万元、社会保障和就业支出</w:t>
      </w:r>
      <w:r>
        <w:rPr>
          <w:rFonts w:ascii="仿宋_GB2312" w:eastAsia="仿宋_GB2312" w:hint="eastAsia"/>
          <w:color w:val="000000"/>
          <w:sz w:val="30"/>
          <w:szCs w:val="30"/>
          <w:lang w:val="en-US" w:eastAsia="zh-CN"/>
        </w:rPr>
        <w:t>604.37</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卫生健康</w:t>
      </w:r>
      <w:r>
        <w:rPr>
          <w:rFonts w:ascii="仿宋_GB2312" w:eastAsia="仿宋_GB2312" w:hint="eastAsia"/>
          <w:color w:val="000000"/>
          <w:sz w:val="30"/>
          <w:szCs w:val="30"/>
        </w:rPr>
        <w:t>支出</w:t>
      </w:r>
      <w:r>
        <w:rPr>
          <w:rFonts w:ascii="仿宋_GB2312" w:eastAsia="仿宋_GB2312" w:hint="eastAsia"/>
          <w:color w:val="000000"/>
          <w:sz w:val="30"/>
          <w:szCs w:val="30"/>
          <w:lang w:val="en-US" w:eastAsia="zh-CN"/>
        </w:rPr>
        <w:t>347.98</w:t>
      </w:r>
      <w:r>
        <w:rPr>
          <w:rFonts w:ascii="仿宋_GB2312" w:eastAsia="仿宋_GB2312" w:hint="eastAsia"/>
          <w:color w:val="000000"/>
          <w:sz w:val="30"/>
          <w:szCs w:val="30"/>
        </w:rPr>
        <w:t>万元、住房保障支出</w:t>
      </w:r>
      <w:r>
        <w:rPr>
          <w:rFonts w:ascii="仿宋_GB2312" w:eastAsia="仿宋_GB2312" w:hint="eastAsia"/>
          <w:color w:val="000000"/>
          <w:sz w:val="30"/>
          <w:szCs w:val="30"/>
          <w:lang w:val="en-US" w:eastAsia="zh-CN"/>
        </w:rPr>
        <w:t>422.52</w:t>
      </w:r>
      <w:r>
        <w:rPr>
          <w:rFonts w:ascii="仿宋_GB2312" w:eastAsia="仿宋_GB2312" w:hint="eastAsia"/>
          <w:color w:val="000000"/>
          <w:sz w:val="30"/>
          <w:szCs w:val="30"/>
        </w:rPr>
        <w:t>万元。</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二、关于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年一般公共预算拨款情况说明</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（一）</w:t>
      </w:r>
      <w:r>
        <w:rPr>
          <w:rFonts w:ascii="仿宋_GB2312" w:eastAsia="仿宋_GB2312" w:hint="eastAsia"/>
          <w:color w:val="000000"/>
          <w:sz w:val="32"/>
          <w:szCs w:val="32"/>
        </w:rPr>
        <w:t>.一般公共预算拨款规模变化情况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年一般公共预算当年拨款</w:t>
      </w:r>
      <w:r>
        <w:rPr>
          <w:rFonts w:ascii="仿宋_GB2312" w:eastAsia="仿宋_GB2312" w:hint="eastAsia"/>
          <w:color w:val="000000"/>
          <w:sz w:val="30"/>
          <w:szCs w:val="30"/>
          <w:lang w:val="en-US" w:eastAsia="zh-CN"/>
        </w:rPr>
        <w:t>13050.01</w:t>
      </w:r>
      <w:r>
        <w:rPr>
          <w:rFonts w:ascii="仿宋_GB2312" w:eastAsia="仿宋_GB2312" w:hint="eastAsia"/>
          <w:color w:val="000000"/>
          <w:sz w:val="30"/>
          <w:szCs w:val="30"/>
        </w:rPr>
        <w:t>万元，比20</w:t>
      </w:r>
      <w:r>
        <w:rPr>
          <w:rFonts w:ascii="仿宋_GB2312" w:eastAsia="仿宋_GB2312" w:hint="eastAsia"/>
          <w:color w:val="000000"/>
          <w:sz w:val="30"/>
          <w:szCs w:val="30"/>
          <w:lang w:val="en-US" w:eastAsia="zh-CN"/>
        </w:rPr>
        <w:t>19</w:t>
      </w:r>
      <w:r>
        <w:rPr>
          <w:rFonts w:ascii="仿宋_GB2312" w:eastAsia="仿宋_GB2312" w:hint="eastAsia"/>
          <w:color w:val="000000"/>
          <w:sz w:val="30"/>
          <w:szCs w:val="30"/>
        </w:rPr>
        <w:t>年预算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1700.12</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14.98%，</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在职民警人员增加及公务员调资使得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增加；二是公务员医疗补助列入年初预算；三是生活补助支出中看守人员和犯人伙食费标准提高。四是协警人员数增加增加的协警保障经费。五是列入一般公共预算拨款的非税收入增加的项目支出。</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（二）</w:t>
      </w:r>
      <w:r>
        <w:rPr>
          <w:rFonts w:ascii="仿宋_GB2312" w:eastAsia="仿宋_GB2312" w:hint="eastAsia"/>
          <w:color w:val="000000"/>
          <w:sz w:val="32"/>
          <w:szCs w:val="32"/>
        </w:rPr>
        <w:t>.一般公共预算拨款结构情况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公共安全支出</w:t>
      </w:r>
      <w:r>
        <w:rPr>
          <w:rFonts w:ascii="仿宋_GB2312" w:eastAsia="仿宋_GB2312" w:hint="eastAsia"/>
          <w:color w:val="000000"/>
          <w:sz w:val="30"/>
          <w:szCs w:val="30"/>
          <w:lang w:val="en-US" w:eastAsia="zh-CN"/>
        </w:rPr>
        <w:t>11675.14</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89.48</w:t>
      </w:r>
      <w:r>
        <w:rPr>
          <w:rFonts w:ascii="仿宋_GB2312" w:eastAsia="仿宋_GB2312" w:hint="eastAsia"/>
          <w:color w:val="000000"/>
          <w:sz w:val="30"/>
          <w:szCs w:val="30"/>
        </w:rPr>
        <w:t>%；社会保障和就业支出</w:t>
      </w:r>
      <w:r>
        <w:rPr>
          <w:rFonts w:ascii="仿宋_GB2312" w:eastAsia="仿宋_GB2312" w:hint="eastAsia"/>
          <w:color w:val="000000"/>
          <w:sz w:val="30"/>
          <w:szCs w:val="30"/>
          <w:lang w:val="en-US" w:eastAsia="zh-CN"/>
        </w:rPr>
        <w:t>604.37</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4.63</w:t>
      </w:r>
      <w:r>
        <w:rPr>
          <w:rFonts w:ascii="仿宋_GB2312" w:eastAsia="仿宋_GB2312" w:hint="eastAsia"/>
          <w:color w:val="000000"/>
          <w:sz w:val="30"/>
          <w:szCs w:val="30"/>
        </w:rPr>
        <w:t>%；</w:t>
      </w:r>
      <w:r>
        <w:rPr>
          <w:rFonts w:ascii="仿宋_GB2312" w:eastAsia="仿宋_GB2312" w:hint="eastAsia"/>
          <w:color w:val="000000"/>
          <w:sz w:val="30"/>
          <w:szCs w:val="30"/>
          <w:lang w:eastAsia="zh-CN"/>
        </w:rPr>
        <w:t>卫生健康支</w:t>
      </w:r>
      <w:r>
        <w:rPr>
          <w:rFonts w:ascii="仿宋_GB2312" w:eastAsia="仿宋_GB2312" w:hint="eastAsia"/>
          <w:color w:val="000000"/>
          <w:sz w:val="30"/>
          <w:szCs w:val="30"/>
        </w:rPr>
        <w:t>出</w:t>
      </w:r>
      <w:r>
        <w:rPr>
          <w:rFonts w:ascii="仿宋_GB2312" w:eastAsia="仿宋_GB2312" w:hint="eastAsia"/>
          <w:color w:val="000000"/>
          <w:sz w:val="30"/>
          <w:szCs w:val="30"/>
          <w:lang w:val="en-US" w:eastAsia="zh-CN"/>
        </w:rPr>
        <w:t>347</w:t>
      </w:r>
      <w:r>
        <w:rPr>
          <w:rFonts w:ascii="仿宋_GB2312" w:eastAsia="仿宋_GB2312" w:hint="eastAsia"/>
          <w:color w:val="000000"/>
          <w:sz w:val="30"/>
          <w:szCs w:val="30"/>
        </w:rPr>
        <w:t>万元，占</w:t>
      </w:r>
      <w:r>
        <w:rPr>
          <w:rFonts w:ascii="仿宋_GB2312" w:eastAsia="仿宋_GB2312" w:hint="eastAsia"/>
          <w:color w:val="000000"/>
          <w:sz w:val="30"/>
          <w:szCs w:val="30"/>
          <w:lang w:val="en-US" w:eastAsia="zh-CN"/>
        </w:rPr>
        <w:t>2.66</w:t>
      </w:r>
      <w:r>
        <w:rPr>
          <w:rFonts w:ascii="仿宋_GB2312" w:eastAsia="仿宋_GB2312" w:hint="eastAsia"/>
          <w:color w:val="000000"/>
          <w:sz w:val="30"/>
          <w:szCs w:val="30"/>
        </w:rPr>
        <w:t>%；住房保障支出</w:t>
      </w:r>
      <w:r>
        <w:rPr>
          <w:rFonts w:ascii="仿宋_GB2312" w:eastAsia="仿宋_GB2312" w:hint="eastAsia"/>
          <w:color w:val="000000"/>
          <w:sz w:val="30"/>
          <w:szCs w:val="30"/>
          <w:lang w:val="en-US" w:eastAsia="zh-CN"/>
        </w:rPr>
        <w:t>422.52</w:t>
      </w:r>
      <w:r>
        <w:rPr>
          <w:rFonts w:ascii="仿宋_GB2312" w:eastAsia="仿宋_GB2312" w:hint="eastAsia"/>
          <w:color w:val="000000"/>
          <w:sz w:val="30"/>
          <w:szCs w:val="30"/>
        </w:rPr>
        <w:t>万元，占3</w:t>
      </w:r>
      <w:r>
        <w:rPr>
          <w:rFonts w:ascii="仿宋_GB2312" w:eastAsia="仿宋_GB2312" w:hint="eastAsia"/>
          <w:color w:val="000000"/>
          <w:sz w:val="30"/>
          <w:szCs w:val="30"/>
          <w:lang w:val="en-US" w:eastAsia="zh-CN"/>
        </w:rPr>
        <w:t>.23</w:t>
      </w:r>
      <w:r>
        <w:rPr>
          <w:rFonts w:ascii="仿宋_GB2312" w:eastAsia="仿宋_GB2312" w:hint="eastAsia"/>
          <w:color w:val="000000"/>
          <w:sz w:val="30"/>
          <w:szCs w:val="30"/>
        </w:rPr>
        <w:t>%。</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eastAsia="zh-CN"/>
        </w:rPr>
      </w:pPr>
      <w:r>
        <w:rPr>
          <w:rFonts w:ascii="仿宋_GB2312" w:eastAsia="仿宋_GB2312" w:hint="eastAsia"/>
          <w:color w:val="000000"/>
          <w:sz w:val="32"/>
          <w:szCs w:val="32"/>
          <w:lang w:eastAsia="zh-CN"/>
        </w:rPr>
        <w:t>（三）</w:t>
      </w:r>
      <w:r>
        <w:rPr>
          <w:rFonts w:ascii="仿宋_GB2312" w:eastAsia="仿宋_GB2312" w:hint="eastAsia"/>
          <w:color w:val="000000"/>
          <w:sz w:val="32"/>
          <w:szCs w:val="32"/>
        </w:rPr>
        <w:t>.一般公共预算拨款具体使用情况</w:t>
      </w:r>
      <w:r>
        <w:rPr>
          <w:rFonts w:ascii="仿宋_GB2312" w:eastAsia="仿宋_GB2312" w:hint="eastAsia"/>
          <w:color w:val="000000"/>
          <w:sz w:val="32"/>
          <w:szCs w:val="32"/>
          <w:lang w:eastAsia="zh-CN"/>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val="en-US" w:eastAsia="zh-CN"/>
        </w:rPr>
        <w:t>1.</w:t>
      </w:r>
      <w:r>
        <w:rPr>
          <w:rFonts w:ascii="仿宋_GB2312" w:eastAsia="仿宋_GB2312" w:hint="eastAsia"/>
          <w:color w:val="000000"/>
          <w:sz w:val="30"/>
          <w:szCs w:val="30"/>
        </w:rPr>
        <w:t>公共安全（类）公安（款）行政运行（项）</w:t>
      </w:r>
      <w:r>
        <w:rPr>
          <w:rFonts w:ascii="仿宋_GB2312" w:eastAsia="仿宋_GB2312" w:hint="eastAsia"/>
          <w:color w:val="000000"/>
          <w:sz w:val="30"/>
          <w:szCs w:val="30"/>
          <w:lang w:val="en-US" w:eastAsia="zh-CN"/>
        </w:rPr>
        <w:t>2020年拨款9343.14</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2019年增加1401.64万元，增长的主要原因一</w:t>
      </w:r>
      <w:r>
        <w:rPr>
          <w:rFonts w:ascii="仿宋" w:eastAsia="仿宋" w:hAnsi="仿宋" w:cs="仿宋" w:hint="eastAsia"/>
          <w:b w:val="0"/>
          <w:bCs/>
          <w:i w:val="0"/>
          <w:caps w:val="0"/>
          <w:color w:val="333333"/>
          <w:spacing w:val="0"/>
          <w:kern w:val="0"/>
          <w:sz w:val="32"/>
          <w:szCs w:val="32"/>
          <w:shd w:val="clear" w:color="auto" w:fill="FFFFFF"/>
          <w:lang w:val="en-US" w:eastAsia="zh-CN" w:bidi="ar"/>
        </w:rPr>
        <w:t>是在职民警人数增加增加的工资福利支出和公用经费支出；二是协警人数增加增加的保障支出；三是</w:t>
      </w:r>
      <w:r>
        <w:rPr>
          <w:rFonts w:ascii="仿宋_GB2312" w:eastAsia="仿宋_GB2312" w:hint="eastAsia"/>
          <w:color w:val="000000"/>
          <w:sz w:val="30"/>
          <w:szCs w:val="30"/>
          <w:lang w:eastAsia="zh-CN"/>
        </w:rPr>
        <w:t>生活补助支出中看守人员和犯人伙食费标准提高。四是列入一般公共预算拨款的非税收入增加的项目支出。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2.</w:t>
      </w:r>
      <w:r>
        <w:rPr>
          <w:rFonts w:ascii="仿宋_GB2312" w:eastAsia="仿宋_GB2312" w:hint="eastAsia"/>
          <w:color w:val="000000"/>
          <w:sz w:val="30"/>
          <w:szCs w:val="30"/>
        </w:rPr>
        <w:t>公共安全（类）公安（款）</w:t>
      </w:r>
      <w:r>
        <w:rPr>
          <w:rFonts w:ascii="仿宋_GB2312" w:eastAsia="仿宋_GB2312" w:hint="eastAsia"/>
          <w:color w:val="000000"/>
          <w:sz w:val="30"/>
          <w:szCs w:val="30"/>
          <w:lang w:eastAsia="zh-CN"/>
        </w:rPr>
        <w:t>信息化建设（项）</w:t>
      </w:r>
      <w:r>
        <w:rPr>
          <w:rFonts w:ascii="仿宋_GB2312" w:eastAsia="仿宋_GB2312" w:hint="eastAsia"/>
          <w:color w:val="000000"/>
          <w:sz w:val="30"/>
          <w:szCs w:val="30"/>
          <w:lang w:val="en-US" w:eastAsia="zh-CN"/>
        </w:rPr>
        <w:t>2020年预算200</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，与</w:t>
      </w:r>
      <w:r>
        <w:rPr>
          <w:rFonts w:ascii="仿宋_GB2312" w:eastAsia="仿宋_GB2312" w:hint="eastAsia"/>
          <w:color w:val="000000"/>
          <w:sz w:val="30"/>
          <w:szCs w:val="30"/>
          <w:lang w:val="en-US" w:eastAsia="zh-CN"/>
        </w:rPr>
        <w:t>2019年</w:t>
      </w:r>
      <w:r>
        <w:rPr>
          <w:rFonts w:ascii="仿宋_GB2312" w:eastAsia="仿宋_GB2312" w:hint="eastAsia"/>
          <w:color w:val="000000"/>
          <w:sz w:val="30"/>
          <w:szCs w:val="30"/>
          <w:lang w:eastAsia="zh-CN"/>
        </w:rPr>
        <w:t>持平</w:t>
      </w:r>
      <w:r>
        <w:rPr>
          <w:rFonts w:ascii="仿宋_GB2312" w:eastAsia="仿宋_GB2312" w:hint="eastAsia"/>
          <w:color w:val="000000"/>
          <w:sz w:val="30"/>
          <w:szCs w:val="30"/>
          <w:lang w:val="en-US" w:eastAsia="zh-CN"/>
        </w:rPr>
        <w:t>。</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Ansi="华文仿宋"/>
          <w:sz w:val="32"/>
          <w:szCs w:val="32"/>
        </w:rPr>
      </w:pPr>
      <w:r>
        <w:rPr>
          <w:rFonts w:ascii="仿宋_GB2312" w:eastAsia="仿宋_GB2312" w:hAnsi="华文仿宋" w:hint="eastAsia"/>
          <w:sz w:val="32"/>
          <w:szCs w:val="32"/>
          <w:lang w:val="en-US" w:eastAsia="zh-CN"/>
        </w:rPr>
        <w:t>3.</w:t>
      </w:r>
      <w:r>
        <w:rPr>
          <w:rFonts w:ascii="仿宋_GB2312" w:eastAsia="仿宋_GB2312" w:hint="eastAsia"/>
          <w:color w:val="000000"/>
          <w:sz w:val="30"/>
          <w:szCs w:val="30"/>
        </w:rPr>
        <w:t>公共安全（类）公安（款）</w:t>
      </w:r>
      <w:r>
        <w:rPr>
          <w:rFonts w:ascii="仿宋_GB2312" w:eastAsia="仿宋_GB2312" w:hint="eastAsia"/>
          <w:color w:val="000000"/>
          <w:sz w:val="30"/>
          <w:szCs w:val="30"/>
          <w:lang w:eastAsia="zh-CN"/>
        </w:rPr>
        <w:t>执法办案（项）</w:t>
      </w:r>
      <w:r>
        <w:rPr>
          <w:rFonts w:ascii="仿宋_GB2312" w:eastAsia="仿宋_GB2312" w:hint="eastAsia"/>
          <w:color w:val="000000"/>
          <w:sz w:val="30"/>
          <w:szCs w:val="30"/>
          <w:lang w:val="en-US" w:eastAsia="zh-CN"/>
        </w:rPr>
        <w:t>2020年预算2132</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2019年</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200万元，</w:t>
      </w:r>
      <w:r>
        <w:rPr>
          <w:rFonts w:ascii="仿宋_GB2312" w:eastAsia="仿宋_GB2312" w:hAnsi="华文仿宋" w:hint="eastAsia"/>
          <w:sz w:val="32"/>
          <w:szCs w:val="32"/>
        </w:rPr>
        <w:t>主要</w:t>
      </w:r>
      <w:r>
        <w:rPr>
          <w:rFonts w:ascii="仿宋_GB2312" w:eastAsia="仿宋_GB2312" w:hAnsi="华文仿宋" w:hint="eastAsia"/>
          <w:sz w:val="32"/>
          <w:szCs w:val="32"/>
          <w:lang w:eastAsia="zh-CN"/>
        </w:rPr>
        <w:t>用于交通违法事故处理支出。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val="en-US" w:eastAsia="zh-CN"/>
        </w:rPr>
        <w:t>4.</w:t>
      </w:r>
      <w:r>
        <w:rPr>
          <w:rFonts w:ascii="仿宋_GB2312" w:eastAsia="仿宋_GB2312" w:hint="eastAsia"/>
          <w:color w:val="000000"/>
          <w:sz w:val="30"/>
          <w:szCs w:val="30"/>
        </w:rPr>
        <w:t>社会保障就业支出（类）行政</w:t>
      </w:r>
      <w:r>
        <w:rPr>
          <w:rFonts w:ascii="仿宋_GB2312" w:eastAsia="仿宋_GB2312" w:hint="eastAsia"/>
          <w:color w:val="000000"/>
          <w:sz w:val="30"/>
          <w:szCs w:val="30"/>
          <w:lang w:eastAsia="zh-CN"/>
        </w:rPr>
        <w:t>事业</w:t>
      </w:r>
      <w:r>
        <w:rPr>
          <w:rFonts w:ascii="仿宋_GB2312" w:eastAsia="仿宋_GB2312" w:hint="eastAsia"/>
          <w:color w:val="000000"/>
          <w:sz w:val="30"/>
          <w:szCs w:val="30"/>
        </w:rPr>
        <w:t>单位</w:t>
      </w:r>
      <w:r>
        <w:rPr>
          <w:rFonts w:ascii="仿宋_GB2312" w:eastAsia="仿宋_GB2312" w:hint="eastAsia"/>
          <w:color w:val="000000"/>
          <w:sz w:val="30"/>
          <w:szCs w:val="30"/>
          <w:lang w:eastAsia="zh-CN"/>
        </w:rPr>
        <w:t>养老支出</w:t>
      </w:r>
      <w:r>
        <w:rPr>
          <w:rFonts w:ascii="仿宋_GB2312" w:eastAsia="仿宋_GB2312" w:hint="eastAsia"/>
          <w:color w:val="000000"/>
          <w:sz w:val="30"/>
          <w:szCs w:val="30"/>
        </w:rPr>
        <w:t>（款）行政单位离休</w:t>
      </w:r>
      <w:r>
        <w:rPr>
          <w:rFonts w:ascii="仿宋_GB2312" w:eastAsia="仿宋_GB2312" w:hint="eastAsia"/>
          <w:color w:val="000000"/>
          <w:sz w:val="30"/>
          <w:szCs w:val="30"/>
          <w:lang w:eastAsia="zh-CN"/>
        </w:rPr>
        <w:t>人员支出</w:t>
      </w:r>
      <w:r>
        <w:rPr>
          <w:rFonts w:ascii="仿宋_GB2312" w:eastAsia="仿宋_GB2312" w:hint="eastAsia"/>
          <w:color w:val="000000"/>
          <w:sz w:val="30"/>
          <w:szCs w:val="30"/>
        </w:rPr>
        <w:t>（项）</w:t>
      </w:r>
      <w:r>
        <w:rPr>
          <w:rFonts w:ascii="仿宋_GB2312" w:eastAsia="仿宋_GB2312" w:hint="eastAsia"/>
          <w:color w:val="000000"/>
          <w:sz w:val="30"/>
          <w:szCs w:val="30"/>
          <w:lang w:val="en-US" w:eastAsia="zh-CN"/>
        </w:rPr>
        <w:t>2020年预算19.88</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2019年预算减少17.37万元，减少46.636%，</w:t>
      </w:r>
      <w:r>
        <w:rPr>
          <w:rFonts w:ascii="仿宋_GB2312" w:eastAsia="仿宋_GB2312" w:hint="eastAsia"/>
          <w:color w:val="000000"/>
          <w:sz w:val="30"/>
          <w:szCs w:val="30"/>
          <w:lang w:eastAsia="zh-CN"/>
        </w:rPr>
        <w:t>主要</w:t>
      </w:r>
      <w:r>
        <w:rPr>
          <w:rFonts w:ascii="仿宋_GB2312" w:eastAsia="仿宋_GB2312" w:hint="eastAsia"/>
          <w:color w:val="000000"/>
          <w:sz w:val="30"/>
          <w:szCs w:val="30"/>
          <w:lang w:val="en-US" w:eastAsia="zh-CN"/>
        </w:rPr>
        <w:t>原因</w:t>
      </w:r>
      <w:r>
        <w:rPr>
          <w:rFonts w:ascii="仿宋_GB2312" w:eastAsia="仿宋_GB2312" w:hint="eastAsia"/>
          <w:color w:val="000000"/>
          <w:sz w:val="30"/>
          <w:szCs w:val="30"/>
          <w:lang w:eastAsia="zh-CN"/>
        </w:rPr>
        <w:t>是离休干部减少的离休费支出。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5.</w:t>
      </w:r>
      <w:r>
        <w:rPr>
          <w:rFonts w:ascii="仿宋_GB2312" w:eastAsia="仿宋_GB2312" w:hint="eastAsia"/>
          <w:color w:val="000000"/>
          <w:sz w:val="30"/>
          <w:szCs w:val="30"/>
        </w:rPr>
        <w:t>社会保障就业支出（类）行政</w:t>
      </w:r>
      <w:r>
        <w:rPr>
          <w:rFonts w:ascii="仿宋_GB2312" w:eastAsia="仿宋_GB2312" w:hint="eastAsia"/>
          <w:color w:val="000000"/>
          <w:sz w:val="30"/>
          <w:szCs w:val="30"/>
          <w:lang w:eastAsia="zh-CN"/>
        </w:rPr>
        <w:t>事业</w:t>
      </w:r>
      <w:r>
        <w:rPr>
          <w:rFonts w:ascii="仿宋_GB2312" w:eastAsia="仿宋_GB2312" w:hint="eastAsia"/>
          <w:color w:val="000000"/>
          <w:sz w:val="30"/>
          <w:szCs w:val="30"/>
        </w:rPr>
        <w:t>单位</w:t>
      </w:r>
      <w:r>
        <w:rPr>
          <w:rFonts w:ascii="仿宋_GB2312" w:eastAsia="仿宋_GB2312" w:hint="eastAsia"/>
          <w:color w:val="000000"/>
          <w:sz w:val="30"/>
          <w:szCs w:val="30"/>
          <w:lang w:eastAsia="zh-CN"/>
        </w:rPr>
        <w:t>养老支出</w:t>
      </w:r>
      <w:r>
        <w:rPr>
          <w:rFonts w:ascii="仿宋_GB2312" w:eastAsia="仿宋_GB2312" w:hint="eastAsia"/>
          <w:color w:val="000000"/>
          <w:sz w:val="30"/>
          <w:szCs w:val="30"/>
        </w:rPr>
        <w:t>（款）</w:t>
      </w:r>
      <w:r>
        <w:rPr>
          <w:rFonts w:ascii="仿宋_GB2312" w:eastAsia="仿宋_GB2312" w:hint="eastAsia"/>
          <w:color w:val="000000"/>
          <w:sz w:val="30"/>
          <w:szCs w:val="30"/>
          <w:lang w:eastAsia="zh-CN"/>
        </w:rPr>
        <w:t>机关事业单位基本养老保险缴费（项）</w:t>
      </w:r>
      <w:r>
        <w:rPr>
          <w:rFonts w:ascii="仿宋_GB2312" w:eastAsia="仿宋_GB2312" w:hint="eastAsia"/>
          <w:color w:val="000000"/>
          <w:sz w:val="30"/>
          <w:szCs w:val="30"/>
          <w:lang w:val="en-US" w:eastAsia="zh-CN"/>
        </w:rPr>
        <w:t>2020年预算584.49万元，比2019年预算减少68.35万元，减少的原因是单位承担的养老保险金缴费率降低。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lang w:val="en-US" w:eastAsia="zh-CN"/>
        </w:rPr>
        <w:t>6.</w:t>
      </w:r>
      <w:r>
        <w:rPr>
          <w:rFonts w:ascii="仿宋_GB2312" w:eastAsia="仿宋_GB2312" w:hint="eastAsia"/>
          <w:color w:val="000000"/>
          <w:sz w:val="30"/>
          <w:szCs w:val="30"/>
          <w:lang w:eastAsia="zh-CN"/>
        </w:rPr>
        <w:t>卫生健康支出</w:t>
      </w:r>
      <w:r>
        <w:rPr>
          <w:rFonts w:ascii="仿宋_GB2312" w:eastAsia="仿宋_GB2312" w:hint="eastAsia"/>
          <w:color w:val="000000"/>
          <w:sz w:val="30"/>
          <w:szCs w:val="30"/>
        </w:rPr>
        <w:t>（类）行政单位医疗（款）</w:t>
      </w:r>
      <w:r>
        <w:rPr>
          <w:rFonts w:ascii="仿宋_GB2312" w:eastAsia="仿宋_GB2312" w:hint="eastAsia"/>
          <w:color w:val="000000"/>
          <w:sz w:val="30"/>
          <w:szCs w:val="30"/>
          <w:lang w:eastAsia="zh-CN"/>
        </w:rPr>
        <w:t>基本</w:t>
      </w:r>
      <w:r>
        <w:rPr>
          <w:rFonts w:ascii="仿宋_GB2312" w:eastAsia="仿宋_GB2312" w:hint="eastAsia"/>
          <w:color w:val="000000"/>
          <w:sz w:val="30"/>
          <w:szCs w:val="30"/>
        </w:rPr>
        <w:t>医疗保险（项）</w:t>
      </w:r>
      <w:r>
        <w:rPr>
          <w:rFonts w:ascii="仿宋_GB2312" w:eastAsia="仿宋_GB2312" w:hint="eastAsia"/>
          <w:color w:val="000000"/>
          <w:sz w:val="30"/>
          <w:szCs w:val="30"/>
          <w:lang w:val="en-US" w:eastAsia="zh-CN"/>
        </w:rPr>
        <w:t>2020年预算228.87万元，比2019年增加22.87万元，增长10%</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原因是工资调整，医保缴费增加</w:t>
      </w:r>
      <w:r>
        <w:rPr>
          <w:rFonts w:ascii="仿宋_GB2312" w:eastAsia="仿宋_GB2312" w:hint="eastAsia"/>
          <w:color w:val="000000"/>
          <w:sz w:val="30"/>
          <w:szCs w:val="30"/>
        </w:rPr>
        <w:t>。</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default"/>
          <w:color w:val="000000"/>
          <w:sz w:val="30"/>
          <w:szCs w:val="30"/>
          <w:lang w:val="en-US" w:eastAsia="zh-CN"/>
        </w:rPr>
      </w:pPr>
      <w:r>
        <w:rPr>
          <w:rFonts w:ascii="仿宋_GB2312" w:eastAsia="仿宋_GB2312" w:hint="eastAsia"/>
          <w:color w:val="000000"/>
          <w:sz w:val="30"/>
          <w:szCs w:val="30"/>
          <w:lang w:val="en-US" w:eastAsia="zh-CN"/>
        </w:rPr>
        <w:t>7.</w:t>
      </w:r>
      <w:r>
        <w:rPr>
          <w:rFonts w:ascii="仿宋_GB2312" w:eastAsia="仿宋_GB2312" w:hint="eastAsia"/>
          <w:color w:val="000000"/>
          <w:sz w:val="30"/>
          <w:szCs w:val="30"/>
          <w:lang w:eastAsia="zh-CN"/>
        </w:rPr>
        <w:t>卫生健康支出</w:t>
      </w:r>
      <w:r>
        <w:rPr>
          <w:rFonts w:ascii="仿宋_GB2312" w:eastAsia="仿宋_GB2312" w:hint="eastAsia"/>
          <w:color w:val="000000"/>
          <w:sz w:val="30"/>
          <w:szCs w:val="30"/>
        </w:rPr>
        <w:t>（类）行政单位医疗（款）</w:t>
      </w:r>
      <w:r>
        <w:rPr>
          <w:rFonts w:ascii="仿宋_GB2312" w:eastAsia="仿宋_GB2312" w:hint="eastAsia"/>
          <w:color w:val="000000"/>
          <w:sz w:val="30"/>
          <w:szCs w:val="30"/>
          <w:lang w:eastAsia="zh-CN"/>
        </w:rPr>
        <w:t>公务员医疗补助（项）</w:t>
      </w:r>
      <w:r>
        <w:rPr>
          <w:rFonts w:ascii="仿宋_GB2312" w:eastAsia="仿宋_GB2312" w:hint="eastAsia"/>
          <w:color w:val="000000"/>
          <w:sz w:val="30"/>
          <w:szCs w:val="30"/>
          <w:lang w:val="en-US" w:eastAsia="zh-CN"/>
        </w:rPr>
        <w:t>2020年预算119.11万元，2019年初预算无此项。</w:t>
      </w:r>
    </w:p>
    <w:p>
      <w:pPr>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val="en-US" w:eastAsia="zh-CN"/>
        </w:rPr>
        <w:t>8.</w:t>
      </w:r>
      <w:r>
        <w:rPr>
          <w:rFonts w:ascii="仿宋_GB2312" w:eastAsia="仿宋_GB2312" w:hint="eastAsia"/>
          <w:color w:val="000000"/>
          <w:sz w:val="30"/>
          <w:szCs w:val="30"/>
        </w:rPr>
        <w:t>住房保障支出（类）住房改革支出（款）住房公积金（项）</w:t>
      </w:r>
      <w:r>
        <w:rPr>
          <w:rFonts w:ascii="仿宋_GB2312" w:eastAsia="仿宋_GB2312" w:hint="eastAsia"/>
          <w:color w:val="000000"/>
          <w:sz w:val="30"/>
          <w:szCs w:val="30"/>
          <w:lang w:val="en-US" w:eastAsia="zh-CN"/>
        </w:rPr>
        <w:t>2020年预算422.52万元，比2019年增加42.22万元，增长11.1%，</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原因是工资调整，公积金缴费增加。</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三、关于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年一般公共预算基本支出情况说明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年一般公共预算基本支出</w:t>
      </w:r>
      <w:r>
        <w:rPr>
          <w:rFonts w:ascii="仿宋_GB2312" w:eastAsia="仿宋_GB2312" w:hint="eastAsia"/>
          <w:color w:val="000000"/>
          <w:sz w:val="30"/>
          <w:szCs w:val="30"/>
          <w:lang w:val="en-US" w:eastAsia="zh-CN"/>
        </w:rPr>
        <w:t>6068.01</w:t>
      </w:r>
      <w:r>
        <w:rPr>
          <w:rFonts w:ascii="仿宋_GB2312" w:eastAsia="仿宋_GB2312" w:hint="eastAsia"/>
          <w:color w:val="000000"/>
          <w:sz w:val="30"/>
          <w:szCs w:val="30"/>
        </w:rPr>
        <w:t>万元，其中：工资福利支出</w:t>
      </w:r>
      <w:r>
        <w:rPr>
          <w:rFonts w:ascii="仿宋_GB2312" w:eastAsia="仿宋_GB2312" w:hint="eastAsia"/>
          <w:color w:val="000000"/>
          <w:sz w:val="30"/>
          <w:szCs w:val="30"/>
          <w:lang w:val="en-US" w:eastAsia="zh-CN"/>
        </w:rPr>
        <w:t>4875.99</w:t>
      </w:r>
      <w:r>
        <w:rPr>
          <w:rFonts w:ascii="仿宋_GB2312" w:eastAsia="仿宋_GB2312" w:hint="eastAsia"/>
          <w:color w:val="000000"/>
          <w:sz w:val="30"/>
          <w:szCs w:val="30"/>
        </w:rPr>
        <w:t>万元，主要包括：基本工资、津贴补贴、奖金、</w:t>
      </w:r>
      <w:r>
        <w:rPr>
          <w:rFonts w:ascii="仿宋_GB2312" w:eastAsia="仿宋_GB2312" w:hint="eastAsia"/>
          <w:color w:val="000000"/>
          <w:sz w:val="30"/>
          <w:szCs w:val="30"/>
          <w:lang w:eastAsia="zh-CN"/>
        </w:rPr>
        <w:t>养老保险缴费、</w:t>
      </w:r>
      <w:r>
        <w:rPr>
          <w:rFonts w:ascii="仿宋_GB2312" w:eastAsia="仿宋_GB2312" w:hint="eastAsia"/>
          <w:color w:val="000000"/>
          <w:sz w:val="30"/>
          <w:szCs w:val="30"/>
        </w:rPr>
        <w:t>社会保障缴费</w:t>
      </w:r>
      <w:r>
        <w:rPr>
          <w:rFonts w:ascii="仿宋_GB2312" w:eastAsia="仿宋_GB2312" w:hint="eastAsia"/>
          <w:color w:val="000000"/>
          <w:sz w:val="30"/>
          <w:szCs w:val="30"/>
          <w:lang w:eastAsia="zh-CN"/>
        </w:rPr>
        <w:t>和住房公积金</w:t>
      </w:r>
      <w:r>
        <w:rPr>
          <w:rFonts w:ascii="仿宋_GB2312" w:eastAsia="仿宋_GB2312" w:hint="eastAsia"/>
          <w:color w:val="000000"/>
          <w:sz w:val="30"/>
          <w:szCs w:val="30"/>
        </w:rPr>
        <w:t>等。</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商品和服务支出</w:t>
      </w:r>
      <w:r>
        <w:rPr>
          <w:rFonts w:ascii="仿宋_GB2312" w:eastAsia="仿宋_GB2312" w:hint="eastAsia"/>
          <w:color w:val="000000"/>
          <w:sz w:val="30"/>
          <w:szCs w:val="30"/>
          <w:lang w:val="en-US" w:eastAsia="zh-CN"/>
        </w:rPr>
        <w:t>704.05</w:t>
      </w:r>
      <w:r>
        <w:rPr>
          <w:rFonts w:ascii="仿宋_GB2312" w:eastAsia="仿宋_GB2312" w:hint="eastAsia"/>
          <w:color w:val="000000"/>
          <w:sz w:val="30"/>
          <w:szCs w:val="30"/>
        </w:rPr>
        <w:t>万元，主要包括：办公费、印刷费、</w:t>
      </w:r>
      <w:r>
        <w:rPr>
          <w:rFonts w:ascii="仿宋_GB2312" w:eastAsia="仿宋_GB2312" w:hint="eastAsia"/>
          <w:color w:val="000000"/>
          <w:sz w:val="30"/>
          <w:szCs w:val="30"/>
          <w:lang w:eastAsia="zh-CN"/>
        </w:rPr>
        <w:t>水费、电费、</w:t>
      </w:r>
      <w:r>
        <w:rPr>
          <w:rFonts w:ascii="仿宋_GB2312" w:eastAsia="仿宋_GB2312" w:hint="eastAsia"/>
          <w:color w:val="000000"/>
          <w:sz w:val="30"/>
          <w:szCs w:val="30"/>
        </w:rPr>
        <w:t>手续费、维修（护）费、工会经费、物业管理费、其他商品和服务支出</w:t>
      </w:r>
      <w:r>
        <w:rPr>
          <w:rFonts w:ascii="仿宋_GB2312" w:eastAsia="仿宋_GB2312" w:hint="eastAsia"/>
          <w:color w:val="000000"/>
          <w:sz w:val="30"/>
          <w:szCs w:val="30"/>
          <w:lang w:eastAsia="zh-CN"/>
        </w:rPr>
        <w:t>、办公设备购置</w:t>
      </w:r>
      <w:r>
        <w:rPr>
          <w:rFonts w:ascii="仿宋_GB2312" w:eastAsia="仿宋_GB2312" w:hint="eastAsia"/>
          <w:color w:val="000000"/>
          <w:sz w:val="30"/>
          <w:szCs w:val="30"/>
        </w:rPr>
        <w:t>等。</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对个人和家庭的补助支出</w:t>
      </w:r>
      <w:r>
        <w:rPr>
          <w:rFonts w:ascii="仿宋_GB2312" w:eastAsia="仿宋_GB2312" w:hint="eastAsia"/>
          <w:color w:val="000000"/>
          <w:sz w:val="30"/>
          <w:szCs w:val="30"/>
          <w:lang w:val="en-US" w:eastAsia="zh-CN"/>
        </w:rPr>
        <w:t>313.37</w:t>
      </w:r>
      <w:r>
        <w:rPr>
          <w:rFonts w:ascii="仿宋_GB2312" w:eastAsia="仿宋_GB2312" w:hint="eastAsia"/>
          <w:color w:val="000000"/>
          <w:sz w:val="30"/>
          <w:szCs w:val="30"/>
        </w:rPr>
        <w:t>万元，主要包括：离休费、遗属补助及羁押人员伙食费等。</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四、关于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年政府性基金预算</w:t>
      </w:r>
      <w:r>
        <w:rPr>
          <w:rFonts w:ascii="楷体_GB2312" w:eastAsia="楷体_GB2312" w:hint="eastAsia"/>
          <w:b/>
          <w:color w:val="000000"/>
          <w:sz w:val="32"/>
          <w:szCs w:val="32"/>
          <w:lang w:eastAsia="zh-CN"/>
        </w:rPr>
        <w:t>拨款</w:t>
      </w:r>
      <w:r>
        <w:rPr>
          <w:rFonts w:ascii="楷体_GB2312" w:eastAsia="楷体_GB2312" w:hint="eastAsia"/>
          <w:b/>
          <w:color w:val="000000"/>
          <w:sz w:val="32"/>
          <w:szCs w:val="32"/>
        </w:rPr>
        <w:t>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年没有政府性基金预算拨款</w:t>
      </w:r>
      <w:r>
        <w:rPr>
          <w:rFonts w:ascii="仿宋_GB2312" w:eastAsia="仿宋_GB2312" w:hint="eastAsia"/>
          <w:color w:val="000000"/>
          <w:sz w:val="30"/>
          <w:szCs w:val="30"/>
          <w:lang w:eastAsia="zh-CN"/>
        </w:rPr>
        <w:t>收入，也没有使用</w:t>
      </w:r>
      <w:r>
        <w:rPr>
          <w:rFonts w:ascii="仿宋_GB2312" w:eastAsia="仿宋_GB2312" w:hint="eastAsia"/>
          <w:color w:val="000000"/>
          <w:sz w:val="30"/>
          <w:szCs w:val="30"/>
        </w:rPr>
        <w:t>政府性基金预算拨款安排的支出。</w:t>
      </w:r>
    </w:p>
    <w:p>
      <w:pPr>
        <w:pStyle w:val="NormalWeb"/>
        <w:widowControl w:val="0"/>
        <w:numPr>
          <w:ilvl w:val="0"/>
          <w:numId w:val="2"/>
        </w:numPr>
        <w:shd w:val="clear" w:color="auto" w:fill="FFFFFF"/>
        <w:spacing w:before="0" w:beforeAutospacing="0" w:after="0" w:afterAutospacing="0" w:line="640" w:lineRule="exact"/>
        <w:ind w:firstLine="640" w:firstLineChars="200"/>
        <w:rPr>
          <w:rFonts w:ascii="楷体_GB2312" w:eastAsia="楷体_GB2312" w:hint="eastAsia"/>
          <w:b/>
          <w:color w:val="000000"/>
          <w:sz w:val="32"/>
          <w:szCs w:val="32"/>
          <w:lang w:val="en-US" w:eastAsia="zh-CN"/>
        </w:rPr>
      </w:pPr>
      <w:r>
        <w:rPr>
          <w:rFonts w:ascii="楷体_GB2312" w:eastAsia="楷体_GB2312" w:hint="eastAsia"/>
          <w:b/>
          <w:color w:val="000000"/>
          <w:sz w:val="32"/>
          <w:szCs w:val="32"/>
          <w:lang w:eastAsia="zh-CN"/>
        </w:rPr>
        <w:t>关于</w:t>
      </w:r>
      <w:r>
        <w:rPr>
          <w:rFonts w:ascii="楷体_GB2312" w:eastAsia="楷体_GB2312" w:hint="eastAsia"/>
          <w:b/>
          <w:color w:val="000000"/>
          <w:sz w:val="32"/>
          <w:szCs w:val="32"/>
          <w:lang w:val="en-US" w:eastAsia="zh-CN"/>
        </w:rPr>
        <w:t>2020年国有资本经营预算拨款情况说明</w:t>
      </w:r>
    </w:p>
    <w:p>
      <w:pPr>
        <w:pStyle w:val="NormalWeb"/>
        <w:widowControl w:val="0"/>
        <w:numPr>
          <w:ilvl w:val="0"/>
          <w:numId w:val="0"/>
        </w:numPr>
        <w:shd w:val="clear" w:color="auto" w:fill="FFFFFF"/>
        <w:spacing w:before="0" w:beforeAutospacing="0" w:after="0" w:afterAutospacing="0" w:line="640" w:lineRule="exact"/>
        <w:ind w:firstLine="600" w:firstLineChars="200"/>
        <w:rPr>
          <w:rFonts w:ascii="仿宋" w:eastAsia="仿宋" w:hAnsi="仿宋" w:cs="仿宋" w:hint="eastAsia"/>
          <w:b/>
          <w:color w:val="000000"/>
          <w:sz w:val="32"/>
          <w:szCs w:val="32"/>
          <w:lang w:val="en-US" w:eastAsia="zh-CN"/>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年没有</w:t>
      </w:r>
      <w:r>
        <w:rPr>
          <w:rFonts w:ascii="仿宋_GB2312" w:eastAsia="仿宋_GB2312" w:hint="eastAsia"/>
          <w:color w:val="000000"/>
          <w:sz w:val="30"/>
          <w:szCs w:val="30"/>
          <w:lang w:eastAsia="zh-CN"/>
        </w:rPr>
        <w:t>国有资本经营</w:t>
      </w:r>
      <w:r>
        <w:rPr>
          <w:rFonts w:ascii="仿宋_GB2312" w:eastAsia="仿宋_GB2312" w:hint="eastAsia"/>
          <w:color w:val="000000"/>
          <w:sz w:val="30"/>
          <w:szCs w:val="30"/>
        </w:rPr>
        <w:t>预算拨款</w:t>
      </w:r>
      <w:r>
        <w:rPr>
          <w:rFonts w:ascii="仿宋_GB2312" w:eastAsia="仿宋_GB2312" w:hint="eastAsia"/>
          <w:color w:val="000000"/>
          <w:sz w:val="30"/>
          <w:szCs w:val="30"/>
          <w:lang w:eastAsia="zh-CN"/>
        </w:rPr>
        <w:t>收入，也没有使</w:t>
      </w:r>
      <w:r>
        <w:rPr>
          <w:rFonts w:ascii="仿宋" w:eastAsia="仿宋" w:hAnsi="仿宋" w:cs="仿宋" w:hint="eastAsia"/>
          <w:color w:val="000000"/>
          <w:sz w:val="32"/>
          <w:szCs w:val="32"/>
          <w:lang w:eastAsia="zh-CN"/>
        </w:rPr>
        <w:t>用国有资本经营</w:t>
      </w:r>
      <w:r>
        <w:rPr>
          <w:rFonts w:ascii="仿宋" w:eastAsia="仿宋" w:hAnsi="仿宋" w:cs="仿宋" w:hint="eastAsia"/>
          <w:color w:val="000000"/>
          <w:sz w:val="32"/>
          <w:szCs w:val="32"/>
        </w:rPr>
        <w:t>预算拨款安排的支出。</w:t>
      </w:r>
    </w:p>
    <w:p>
      <w:pPr>
        <w:pStyle w:val="NormalWeb"/>
        <w:widowControl w:val="0"/>
        <w:shd w:val="clear" w:color="auto" w:fill="FFFFFF"/>
        <w:spacing w:before="0" w:beforeAutospacing="0" w:after="0" w:afterAutospacing="0" w:line="640" w:lineRule="exact"/>
        <w:ind w:firstLine="640" w:firstLineChars="200"/>
        <w:rPr>
          <w:rFonts w:ascii="楷体" w:eastAsia="楷体" w:hAnsi="楷体" w:cs="楷体" w:hint="eastAsia"/>
          <w:b/>
          <w:color w:val="000000"/>
          <w:sz w:val="32"/>
          <w:szCs w:val="32"/>
        </w:rPr>
      </w:pPr>
      <w:r>
        <w:rPr>
          <w:rFonts w:ascii="楷体" w:eastAsia="楷体" w:hAnsi="楷体" w:cs="楷体" w:hint="eastAsia"/>
          <w:b/>
          <w:color w:val="000000"/>
          <w:sz w:val="32"/>
          <w:szCs w:val="32"/>
          <w:lang w:eastAsia="zh-CN"/>
        </w:rPr>
        <w:t>六、关于</w:t>
      </w:r>
      <w:r>
        <w:rPr>
          <w:rFonts w:ascii="楷体" w:eastAsia="楷体" w:hAnsi="楷体" w:cs="楷体" w:hint="eastAsia"/>
          <w:b/>
          <w:color w:val="000000"/>
          <w:sz w:val="32"/>
          <w:szCs w:val="32"/>
        </w:rPr>
        <w:t>20</w:t>
      </w:r>
      <w:r>
        <w:rPr>
          <w:rFonts w:ascii="楷体" w:eastAsia="楷体" w:hAnsi="楷体" w:cs="楷体" w:hint="eastAsia"/>
          <w:b/>
          <w:color w:val="000000"/>
          <w:sz w:val="32"/>
          <w:szCs w:val="32"/>
          <w:lang w:val="en-US" w:eastAsia="zh-CN"/>
        </w:rPr>
        <w:t>20</w:t>
      </w:r>
      <w:r>
        <w:rPr>
          <w:rFonts w:ascii="楷体" w:eastAsia="楷体" w:hAnsi="楷体" w:cs="楷体" w:hint="eastAsia"/>
          <w:b/>
          <w:color w:val="000000"/>
          <w:sz w:val="32"/>
          <w:szCs w:val="32"/>
        </w:rPr>
        <w:t>年收支预算总体情况说明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按照综合预算的原则，寿县公安局所有收入和支出均纳入部门预算管理。</w:t>
      </w:r>
      <w:r>
        <w:rPr>
          <w:rFonts w:ascii="仿宋_GB2312" w:eastAsia="仿宋_GB2312" w:hint="eastAsia"/>
          <w:color w:val="000000"/>
          <w:sz w:val="30"/>
          <w:szCs w:val="30"/>
          <w:lang w:eastAsia="zh-CN"/>
        </w:rPr>
        <w:t>寿县公安局</w:t>
      </w:r>
      <w:r>
        <w:rPr>
          <w:rFonts w:ascii="仿宋_GB2312" w:eastAsia="仿宋_GB2312" w:hint="eastAsia"/>
          <w:color w:val="000000"/>
          <w:sz w:val="30"/>
          <w:szCs w:val="30"/>
          <w:lang w:val="en-US" w:eastAsia="zh-CN"/>
        </w:rPr>
        <w:t>2020年收支总预算13050.01万元，</w:t>
      </w:r>
      <w:r>
        <w:rPr>
          <w:rFonts w:ascii="仿宋_GB2312" w:eastAsia="仿宋_GB2312" w:hint="eastAsia"/>
          <w:color w:val="000000"/>
          <w:sz w:val="30"/>
          <w:szCs w:val="30"/>
        </w:rPr>
        <w:t>收入包括一般公共预算拨款收入</w:t>
      </w:r>
      <w:r>
        <w:rPr>
          <w:rFonts w:ascii="仿宋_GB2312" w:eastAsia="仿宋_GB2312" w:hint="eastAsia"/>
          <w:color w:val="000000"/>
          <w:sz w:val="30"/>
          <w:szCs w:val="30"/>
          <w:lang w:eastAsia="zh-CN"/>
        </w:rPr>
        <w:t>，</w:t>
      </w:r>
      <w:r>
        <w:rPr>
          <w:rFonts w:ascii="仿宋_GB2312" w:eastAsia="仿宋_GB2312" w:hint="eastAsia"/>
          <w:color w:val="000000"/>
          <w:sz w:val="30"/>
          <w:szCs w:val="30"/>
        </w:rPr>
        <w:t>支出包括：公共安全支出、社会保障和就业支出、</w:t>
      </w:r>
      <w:r>
        <w:rPr>
          <w:rFonts w:ascii="仿宋_GB2312" w:eastAsia="仿宋_GB2312" w:hint="eastAsia"/>
          <w:color w:val="000000"/>
          <w:sz w:val="30"/>
          <w:szCs w:val="30"/>
          <w:lang w:eastAsia="zh-CN"/>
        </w:rPr>
        <w:t>卫生健康</w:t>
      </w:r>
      <w:r>
        <w:rPr>
          <w:rFonts w:ascii="仿宋_GB2312" w:eastAsia="仿宋_GB2312" w:hint="eastAsia"/>
          <w:color w:val="000000"/>
          <w:sz w:val="30"/>
          <w:szCs w:val="30"/>
        </w:rPr>
        <w:t>支出、住房保障支出。</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七、关于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年收入预算情况说明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年收入预算</w:t>
      </w:r>
      <w:r>
        <w:rPr>
          <w:rFonts w:ascii="仿宋_GB2312" w:eastAsia="仿宋_GB2312" w:hint="eastAsia"/>
          <w:color w:val="000000"/>
          <w:sz w:val="30"/>
          <w:szCs w:val="30"/>
          <w:lang w:val="en-US" w:eastAsia="zh-CN"/>
        </w:rPr>
        <w:t>13050.01</w:t>
      </w:r>
      <w:r>
        <w:rPr>
          <w:rFonts w:ascii="仿宋_GB2312" w:eastAsia="仿宋_GB2312" w:hint="eastAsia"/>
          <w:color w:val="000000"/>
          <w:sz w:val="30"/>
          <w:szCs w:val="30"/>
        </w:rPr>
        <w:t>万元，其中：一般公共预算拨款收入</w:t>
      </w:r>
      <w:r>
        <w:rPr>
          <w:rFonts w:ascii="仿宋_GB2312" w:eastAsia="仿宋_GB2312" w:hint="eastAsia"/>
          <w:color w:val="000000"/>
          <w:sz w:val="30"/>
          <w:szCs w:val="30"/>
          <w:lang w:val="en-US" w:eastAsia="zh-CN"/>
        </w:rPr>
        <w:t>13050.01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w:t>
      </w:r>
      <w:r>
        <w:rPr>
          <w:rFonts w:ascii="仿宋_GB2312" w:eastAsia="仿宋_GB2312" w:hint="eastAsia"/>
          <w:color w:val="000000"/>
          <w:sz w:val="30"/>
          <w:szCs w:val="30"/>
        </w:rPr>
        <w:t>比201</w:t>
      </w:r>
      <w:r>
        <w:rPr>
          <w:rFonts w:ascii="仿宋_GB2312" w:eastAsia="仿宋_GB2312" w:hint="eastAsia"/>
          <w:color w:val="000000"/>
          <w:sz w:val="30"/>
          <w:szCs w:val="30"/>
          <w:lang w:val="en-US" w:eastAsia="zh-CN"/>
        </w:rPr>
        <w:t>9</w:t>
      </w:r>
      <w:r>
        <w:rPr>
          <w:rFonts w:ascii="仿宋_GB2312" w:eastAsia="仿宋_GB2312" w:hint="eastAsia"/>
          <w:color w:val="000000"/>
          <w:sz w:val="30"/>
          <w:szCs w:val="30"/>
        </w:rPr>
        <w:t>年预算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1700.12</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14.98%，</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在职民警人数增加及公务员调资使得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增加；二是公务员医疗补助列入年初预算；三是生活补助支出中看守人员和犯人伙食费标准提高。四是协警人员数增加增加的协警保障经费。五是列入一般公共预算拨款的非税收入增加的项目支出。</w:t>
      </w:r>
    </w:p>
    <w:p>
      <w:pPr>
        <w:pStyle w:val="NormalWeb"/>
        <w:widowControl w:val="0"/>
        <w:shd w:val="clear" w:color="auto" w:fill="FFFFFF"/>
        <w:spacing w:before="0" w:beforeAutospacing="0" w:after="0" w:afterAutospacing="0" w:line="640" w:lineRule="exact"/>
        <w:ind w:firstLine="600" w:firstLineChars="200"/>
        <w:rPr>
          <w:rFonts w:ascii="楷体_GB2312" w:eastAsia="楷体_GB2312"/>
          <w:b/>
          <w:color w:val="000000"/>
          <w:sz w:val="30"/>
          <w:szCs w:val="30"/>
        </w:rPr>
      </w:pPr>
      <w:r>
        <w:rPr>
          <w:rFonts w:ascii="楷体_GB2312" w:eastAsia="楷体_GB2312" w:hint="eastAsia"/>
          <w:b/>
          <w:color w:val="000000"/>
          <w:sz w:val="30"/>
          <w:szCs w:val="30"/>
          <w:lang w:eastAsia="zh-CN"/>
        </w:rPr>
        <w:t>八、关于</w:t>
      </w:r>
      <w:r>
        <w:rPr>
          <w:rFonts w:ascii="楷体_GB2312" w:eastAsia="楷体_GB2312" w:hint="eastAsia"/>
          <w:b/>
          <w:color w:val="000000"/>
          <w:sz w:val="30"/>
          <w:szCs w:val="30"/>
        </w:rPr>
        <w:t>20</w:t>
      </w:r>
      <w:r>
        <w:rPr>
          <w:rFonts w:ascii="楷体_GB2312" w:eastAsia="楷体_GB2312" w:hint="eastAsia"/>
          <w:b/>
          <w:color w:val="000000"/>
          <w:sz w:val="30"/>
          <w:szCs w:val="30"/>
          <w:lang w:val="en-US" w:eastAsia="zh-CN"/>
        </w:rPr>
        <w:t>20</w:t>
      </w:r>
      <w:r>
        <w:rPr>
          <w:rFonts w:ascii="楷体_GB2312" w:eastAsia="楷体_GB2312" w:hint="eastAsia"/>
          <w:b/>
          <w:color w:val="000000"/>
          <w:sz w:val="30"/>
          <w:szCs w:val="30"/>
        </w:rPr>
        <w:t>年支出预算情况说明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寿县公安局20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年支出预算</w:t>
      </w:r>
      <w:r>
        <w:rPr>
          <w:rFonts w:ascii="仿宋_GB2312" w:eastAsia="仿宋_GB2312" w:hint="eastAsia"/>
          <w:color w:val="000000"/>
          <w:sz w:val="30"/>
          <w:szCs w:val="30"/>
          <w:lang w:val="en-US" w:eastAsia="zh-CN"/>
        </w:rPr>
        <w:t>13050.01</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w:t>
      </w:r>
      <w:r>
        <w:rPr>
          <w:rFonts w:ascii="仿宋_GB2312" w:eastAsia="仿宋_GB2312" w:hint="eastAsia"/>
          <w:color w:val="000000"/>
          <w:sz w:val="30"/>
          <w:szCs w:val="30"/>
        </w:rPr>
        <w:t>比20</w:t>
      </w:r>
      <w:r>
        <w:rPr>
          <w:rFonts w:ascii="仿宋_GB2312" w:eastAsia="仿宋_GB2312" w:hint="eastAsia"/>
          <w:color w:val="000000"/>
          <w:sz w:val="30"/>
          <w:szCs w:val="30"/>
          <w:lang w:val="en-US" w:eastAsia="zh-CN"/>
        </w:rPr>
        <w:t>19</w:t>
      </w:r>
      <w:r>
        <w:rPr>
          <w:rFonts w:ascii="仿宋_GB2312" w:eastAsia="仿宋_GB2312" w:hint="eastAsia"/>
          <w:color w:val="000000"/>
          <w:sz w:val="30"/>
          <w:szCs w:val="30"/>
        </w:rPr>
        <w:t>年</w:t>
      </w:r>
      <w:r>
        <w:rPr>
          <w:rFonts w:ascii="仿宋_GB2312" w:eastAsia="仿宋_GB2312" w:hint="eastAsia"/>
          <w:color w:val="000000"/>
          <w:sz w:val="30"/>
          <w:szCs w:val="30"/>
          <w:lang w:eastAsia="zh-CN"/>
        </w:rPr>
        <w:t>支出</w:t>
      </w:r>
      <w:r>
        <w:rPr>
          <w:rFonts w:ascii="仿宋_GB2312" w:eastAsia="仿宋_GB2312" w:hint="eastAsia"/>
          <w:color w:val="000000"/>
          <w:sz w:val="30"/>
          <w:szCs w:val="30"/>
        </w:rPr>
        <w:t>预算</w:t>
      </w:r>
      <w:r>
        <w:rPr>
          <w:rFonts w:ascii="仿宋_GB2312" w:eastAsia="仿宋_GB2312" w:hint="eastAsia"/>
          <w:color w:val="000000"/>
          <w:sz w:val="30"/>
          <w:szCs w:val="30"/>
          <w:lang w:eastAsia="zh-CN"/>
        </w:rPr>
        <w:t>增加</w:t>
      </w:r>
      <w:r>
        <w:rPr>
          <w:rFonts w:ascii="仿宋_GB2312" w:eastAsia="仿宋_GB2312" w:hint="eastAsia"/>
          <w:color w:val="000000"/>
          <w:sz w:val="30"/>
          <w:szCs w:val="30"/>
          <w:lang w:val="en-US" w:eastAsia="zh-CN"/>
        </w:rPr>
        <w:t>1700.12</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增长</w:t>
      </w:r>
      <w:r>
        <w:rPr>
          <w:rFonts w:ascii="仿宋_GB2312" w:eastAsia="仿宋_GB2312" w:hint="eastAsia"/>
          <w:color w:val="000000"/>
          <w:sz w:val="30"/>
          <w:szCs w:val="30"/>
          <w:lang w:val="en-US" w:eastAsia="zh-CN"/>
        </w:rPr>
        <w:t>14.98%，</w:t>
      </w:r>
      <w:r>
        <w:rPr>
          <w:rFonts w:ascii="仿宋_GB2312" w:eastAsia="仿宋_GB2312" w:hint="eastAsia"/>
          <w:color w:val="000000"/>
          <w:sz w:val="30"/>
          <w:szCs w:val="30"/>
        </w:rPr>
        <w:t>主要</w:t>
      </w:r>
      <w:r>
        <w:rPr>
          <w:rFonts w:ascii="仿宋_GB2312" w:eastAsia="仿宋_GB2312" w:hint="eastAsia"/>
          <w:color w:val="000000"/>
          <w:sz w:val="30"/>
          <w:szCs w:val="30"/>
          <w:lang w:eastAsia="zh-CN"/>
        </w:rPr>
        <w:t>原因：一</w:t>
      </w:r>
      <w:r>
        <w:rPr>
          <w:rFonts w:ascii="仿宋_GB2312" w:eastAsia="仿宋_GB2312" w:hint="eastAsia"/>
          <w:color w:val="000000"/>
          <w:sz w:val="30"/>
          <w:szCs w:val="30"/>
        </w:rPr>
        <w:t>是</w:t>
      </w:r>
      <w:r>
        <w:rPr>
          <w:rFonts w:ascii="仿宋_GB2312" w:eastAsia="仿宋_GB2312" w:hint="eastAsia"/>
          <w:color w:val="000000"/>
          <w:sz w:val="30"/>
          <w:szCs w:val="30"/>
          <w:lang w:eastAsia="zh-CN"/>
        </w:rPr>
        <w:t>在职民警人数增加及公务员调资使得</w:t>
      </w:r>
      <w:r>
        <w:rPr>
          <w:rFonts w:ascii="仿宋_GB2312" w:eastAsia="仿宋_GB2312" w:hint="eastAsia"/>
          <w:color w:val="000000"/>
          <w:sz w:val="30"/>
          <w:szCs w:val="30"/>
        </w:rPr>
        <w:t>工资福利支出</w:t>
      </w:r>
      <w:r>
        <w:rPr>
          <w:rFonts w:ascii="仿宋_GB2312" w:eastAsia="仿宋_GB2312" w:hint="eastAsia"/>
          <w:color w:val="000000"/>
          <w:sz w:val="30"/>
          <w:szCs w:val="30"/>
          <w:lang w:eastAsia="zh-CN"/>
        </w:rPr>
        <w:t>增加；二是公务员医疗补助列入年初预算；三是生活补助支出中看守人员和犯人伙食费标准提高。四是辅警人员增加的辅警保障经费。五是列入一般公共预算拨款的非税收入增加的项目预算支出。</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color w:val="000000"/>
          <w:sz w:val="30"/>
          <w:szCs w:val="30"/>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其中，基本支出6068.01万元，占46.5%，主要用于保障机构日常运转、完成日常工作任务等；项目支出6982万元，占53.5%，主要用于辅警保障、执法办案、加强公安信息化建设和基础设施建设等。</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九、关于</w:t>
      </w:r>
      <w:r>
        <w:rPr>
          <w:rFonts w:ascii="楷体_GB2312" w:eastAsia="楷体_GB2312" w:hint="eastAsia"/>
          <w:b/>
          <w:color w:val="000000"/>
          <w:sz w:val="32"/>
          <w:szCs w:val="32"/>
        </w:rPr>
        <w:t>20</w:t>
      </w:r>
      <w:r>
        <w:rPr>
          <w:rFonts w:ascii="楷体_GB2312" w:eastAsia="楷体_GB2312" w:hint="eastAsia"/>
          <w:b/>
          <w:color w:val="000000"/>
          <w:sz w:val="32"/>
          <w:szCs w:val="32"/>
          <w:lang w:val="en-US" w:eastAsia="zh-CN"/>
        </w:rPr>
        <w:t>20</w:t>
      </w:r>
      <w:r>
        <w:rPr>
          <w:rFonts w:ascii="楷体_GB2312" w:eastAsia="楷体_GB2312" w:hint="eastAsia"/>
          <w:b/>
          <w:color w:val="000000"/>
          <w:sz w:val="32"/>
          <w:szCs w:val="32"/>
        </w:rPr>
        <w:t>年“三公”经费</w:t>
      </w:r>
      <w:r>
        <w:rPr>
          <w:rFonts w:ascii="楷体_GB2312" w:eastAsia="楷体_GB2312" w:hint="eastAsia"/>
          <w:b/>
          <w:color w:val="000000"/>
          <w:sz w:val="32"/>
          <w:szCs w:val="32"/>
          <w:lang w:eastAsia="zh-CN"/>
        </w:rPr>
        <w:t>财政拨款</w:t>
      </w:r>
      <w:r>
        <w:rPr>
          <w:rFonts w:ascii="楷体_GB2312" w:eastAsia="楷体_GB2312" w:hint="eastAsia"/>
          <w:b/>
          <w:color w:val="000000"/>
          <w:sz w:val="32"/>
          <w:szCs w:val="32"/>
        </w:rPr>
        <w:t>预算情况说明</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1.无因公出国（境）费用支出。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2.公务接待费：20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年安排公务接待费预算</w:t>
      </w:r>
      <w:r>
        <w:rPr>
          <w:rFonts w:ascii="仿宋_GB2312" w:eastAsia="仿宋_GB2312" w:hint="eastAsia"/>
          <w:color w:val="000000"/>
          <w:sz w:val="30"/>
          <w:szCs w:val="30"/>
          <w:lang w:val="en-US" w:eastAsia="zh-CN"/>
        </w:rPr>
        <w:t>19</w:t>
      </w:r>
      <w:r>
        <w:rPr>
          <w:rFonts w:ascii="仿宋_GB2312" w:eastAsia="仿宋_GB2312" w:hint="eastAsia"/>
          <w:color w:val="000000"/>
          <w:sz w:val="30"/>
          <w:szCs w:val="30"/>
        </w:rPr>
        <w:t>万元，比上年预算数下降</w:t>
      </w:r>
      <w:r>
        <w:rPr>
          <w:rFonts w:ascii="仿宋_GB2312" w:eastAsia="仿宋_GB2312" w:hint="eastAsia"/>
          <w:color w:val="000000"/>
          <w:sz w:val="30"/>
          <w:szCs w:val="30"/>
          <w:lang w:val="en-US" w:eastAsia="zh-CN"/>
        </w:rPr>
        <w:t>5</w:t>
      </w:r>
      <w:r>
        <w:rPr>
          <w:rFonts w:ascii="仿宋_GB2312" w:eastAsia="仿宋_GB2312" w:hint="eastAsia"/>
          <w:color w:val="000000"/>
          <w:sz w:val="30"/>
          <w:szCs w:val="30"/>
        </w:rPr>
        <w:t>%。主要用于接待</w:t>
      </w:r>
      <w:r>
        <w:rPr>
          <w:rFonts w:ascii="仿宋_GB2312" w:eastAsia="仿宋_GB2312" w:hAnsi="华文仿宋" w:hint="eastAsia"/>
          <w:sz w:val="32"/>
          <w:szCs w:val="32"/>
        </w:rPr>
        <w:t>上级有关部门检查、调研、业务指导以及外县公安部门业务往来餐饮支出。</w:t>
      </w:r>
      <w:r>
        <w:rPr>
          <w:rFonts w:ascii="仿宋_GB2312" w:eastAsia="仿宋_GB2312" w:hint="eastAsia"/>
          <w:color w:val="000000"/>
          <w:sz w:val="32"/>
          <w:szCs w:val="32"/>
        </w:rPr>
        <w:t>经费使用贯彻落实</w:t>
      </w:r>
      <w:r>
        <w:rPr>
          <w:rFonts w:ascii="仿宋_GB2312" w:eastAsia="仿宋_GB2312" w:hint="eastAsia"/>
          <w:color w:val="000000"/>
          <w:sz w:val="32"/>
          <w:szCs w:val="32"/>
        </w:rPr>
        <w:t>中央八项规定</w:t>
      </w:r>
      <w:r>
        <w:rPr>
          <w:rFonts w:ascii="仿宋_GB2312" w:eastAsia="仿宋_GB2312" w:hint="eastAsia"/>
          <w:color w:val="000000"/>
          <w:sz w:val="32"/>
          <w:szCs w:val="32"/>
        </w:rPr>
        <w:t>、省委省政府30条规定和市委40条规定，严格执行《党政机关厉行节约反对浪费条例》（中发〔2013〕13号）和《中共淮南市纪律检查委员会关于坚决整治三种“顽症”切实加强机关作风建设的若干规定（暂行）的通知》（淮纪〔2013〕27号）规定</w:t>
      </w:r>
      <w:r>
        <w:rPr>
          <w:rFonts w:ascii="仿宋_GB2312" w:eastAsia="仿宋_GB2312" w:hint="eastAsia"/>
          <w:color w:val="000000"/>
          <w:sz w:val="30"/>
          <w:szCs w:val="30"/>
        </w:rPr>
        <w:t>。压减开支是下降主要原因。</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rPr>
        <w:t>3.公务用车购置及运行维护费：20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年安排公务用车购置及运行维护费预算</w:t>
      </w:r>
      <w:r>
        <w:rPr>
          <w:rFonts w:ascii="仿宋_GB2312" w:eastAsia="仿宋_GB2312" w:hint="eastAsia"/>
          <w:color w:val="000000"/>
          <w:sz w:val="30"/>
          <w:szCs w:val="30"/>
          <w:lang w:val="en-US" w:eastAsia="zh-CN"/>
        </w:rPr>
        <w:t>850</w:t>
      </w:r>
      <w:r>
        <w:rPr>
          <w:rFonts w:ascii="仿宋_GB2312" w:eastAsia="仿宋_GB2312" w:hint="eastAsia"/>
          <w:color w:val="000000"/>
          <w:sz w:val="30"/>
          <w:szCs w:val="30"/>
        </w:rPr>
        <w:t>万元，比上年预算数</w:t>
      </w:r>
      <w:r>
        <w:rPr>
          <w:rFonts w:ascii="仿宋_GB2312" w:eastAsia="仿宋_GB2312" w:hint="eastAsia"/>
          <w:color w:val="000000"/>
          <w:sz w:val="30"/>
          <w:szCs w:val="30"/>
          <w:lang w:eastAsia="zh-CN"/>
        </w:rPr>
        <w:t>下降</w:t>
      </w:r>
      <w:r>
        <w:rPr>
          <w:rFonts w:ascii="仿宋_GB2312" w:eastAsia="仿宋_GB2312" w:hint="eastAsia"/>
          <w:color w:val="000000"/>
          <w:sz w:val="30"/>
          <w:szCs w:val="30"/>
          <w:lang w:val="en-US" w:eastAsia="zh-CN"/>
        </w:rPr>
        <w:t>1.162</w:t>
      </w:r>
      <w:r>
        <w:rPr>
          <w:rFonts w:ascii="仿宋_GB2312" w:eastAsia="仿宋_GB2312" w:hint="eastAsia"/>
          <w:color w:val="000000"/>
          <w:sz w:val="30"/>
          <w:szCs w:val="30"/>
        </w:rPr>
        <w:t>%。其中，公务用车购置支出</w:t>
      </w:r>
      <w:r>
        <w:rPr>
          <w:rFonts w:ascii="仿宋_GB2312" w:eastAsia="仿宋_GB2312" w:hint="eastAsia"/>
          <w:color w:val="000000"/>
          <w:sz w:val="30"/>
          <w:szCs w:val="30"/>
          <w:lang w:val="en-US" w:eastAsia="zh-CN"/>
        </w:rPr>
        <w:t>400</w:t>
      </w:r>
      <w:r>
        <w:rPr>
          <w:rFonts w:ascii="仿宋_GB2312" w:eastAsia="仿宋_GB2312" w:hint="eastAsia"/>
          <w:color w:val="000000"/>
          <w:sz w:val="30"/>
          <w:szCs w:val="30"/>
        </w:rPr>
        <w:t>万元（含购置税等附加费用），主要用于经批准</w:t>
      </w:r>
      <w:r>
        <w:rPr>
          <w:rFonts w:ascii="仿宋_GB2312" w:eastAsia="仿宋_GB2312" w:hAnsi="Verdana" w:hint="eastAsia"/>
          <w:color w:val="000000"/>
          <w:sz w:val="32"/>
          <w:szCs w:val="32"/>
        </w:rPr>
        <w:t>对车况较差的基层单位执法执勤车辆更新换代的购置</w:t>
      </w:r>
      <w:r>
        <w:rPr>
          <w:rFonts w:ascii="仿宋_GB2312" w:eastAsia="仿宋_GB2312" w:hAnsi="Verdana" w:hint="eastAsia"/>
          <w:color w:val="000000"/>
          <w:sz w:val="32"/>
          <w:szCs w:val="32"/>
          <w:lang w:eastAsia="zh-CN"/>
        </w:rPr>
        <w:t>，与上年持平</w:t>
      </w:r>
      <w:r>
        <w:rPr>
          <w:rFonts w:ascii="仿宋_GB2312" w:eastAsia="仿宋_GB2312" w:hint="eastAsia"/>
          <w:color w:val="000000"/>
          <w:sz w:val="30"/>
          <w:szCs w:val="30"/>
        </w:rPr>
        <w:t>；公务用车运行维护费支出</w:t>
      </w:r>
      <w:r>
        <w:rPr>
          <w:rFonts w:ascii="仿宋_GB2312" w:eastAsia="仿宋_GB2312" w:hint="eastAsia"/>
          <w:color w:val="000000"/>
          <w:sz w:val="30"/>
          <w:szCs w:val="30"/>
          <w:lang w:val="en-US" w:eastAsia="zh-CN"/>
        </w:rPr>
        <w:t>450</w:t>
      </w:r>
      <w:r>
        <w:rPr>
          <w:rFonts w:ascii="仿宋_GB2312" w:eastAsia="仿宋_GB2312" w:hint="eastAsia"/>
          <w:color w:val="000000"/>
          <w:sz w:val="30"/>
          <w:szCs w:val="30"/>
        </w:rPr>
        <w:t>万元，主要用于执法执勤用车的燃料费、维修费、过桥过路费、保险费、安全奖励费用等支出。比上年减少的主要原因是压缩开支及新车维护费下降。</w:t>
      </w:r>
    </w:p>
    <w:p>
      <w:pPr>
        <w:pStyle w:val="NormalWeb"/>
        <w:widowControl w:val="0"/>
        <w:shd w:val="clear" w:color="auto" w:fill="FFFFFF"/>
        <w:spacing w:before="0" w:beforeAutospacing="0" w:after="0" w:afterAutospacing="0" w:line="640" w:lineRule="exact"/>
        <w:ind w:firstLine="640" w:firstLineChars="200"/>
        <w:rPr>
          <w:rFonts w:ascii="楷体_GB2312" w:eastAsia="楷体_GB2312"/>
          <w:b/>
          <w:color w:val="000000"/>
          <w:sz w:val="32"/>
          <w:szCs w:val="32"/>
        </w:rPr>
      </w:pPr>
      <w:r>
        <w:rPr>
          <w:rFonts w:ascii="楷体_GB2312" w:eastAsia="楷体_GB2312" w:hint="eastAsia"/>
          <w:b/>
          <w:color w:val="000000"/>
          <w:sz w:val="32"/>
          <w:szCs w:val="32"/>
          <w:lang w:eastAsia="zh-CN"/>
        </w:rPr>
        <w:t>十、</w:t>
      </w:r>
      <w:r>
        <w:rPr>
          <w:rFonts w:ascii="楷体_GB2312" w:eastAsia="楷体_GB2312" w:hint="eastAsia"/>
          <w:b/>
          <w:color w:val="000000"/>
          <w:sz w:val="32"/>
          <w:szCs w:val="32"/>
        </w:rPr>
        <w:t>其他重要事项的情况说明</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（一）非涉密项目及绩效目标情况</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1.“辅警工资及保障经费”项目。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（1）项目概述：辅警工资及五项保险经费，被装装备费及教育训练费支出。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lang w:val="en-US" w:eastAsia="zh-CN"/>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立项依据：寿县人民政府办</w:t>
      </w:r>
      <w:bookmarkStart w:id="0" w:name="_GoBack"/>
      <w:bookmarkEnd w:id="0"/>
      <w:r>
        <w:rPr>
          <w:rFonts w:ascii="仿宋" w:eastAsia="仿宋" w:hAnsi="仿宋" w:cs="仿宋" w:hint="eastAsia"/>
          <w:b w:val="0"/>
          <w:bCs/>
          <w:i w:val="0"/>
          <w:caps w:val="0"/>
          <w:color w:val="333333"/>
          <w:spacing w:val="0"/>
          <w:kern w:val="0"/>
          <w:sz w:val="32"/>
          <w:szCs w:val="32"/>
          <w:shd w:val="clear" w:color="auto" w:fill="FFFFFF"/>
          <w:lang w:val="en-US" w:eastAsia="zh-CN" w:bidi="ar"/>
        </w:rPr>
        <w:t>公室关于印发《寿县公安机关警务辅助人员管理办法》的通知（寿政办</w:t>
      </w:r>
      <w:r>
        <w:rPr>
          <w:rFonts w:ascii="仿宋" w:eastAsia="仿宋" w:hAnsi="仿宋" w:cs="仿宋" w:hint="eastAsia"/>
          <w:sz w:val="32"/>
          <w:szCs w:val="32"/>
        </w:rPr>
        <w:t>〔2018〕</w:t>
      </w:r>
      <w:r>
        <w:rPr>
          <w:rFonts w:ascii="仿宋" w:eastAsia="仿宋" w:hAnsi="仿宋" w:cs="仿宋" w:hint="eastAsia"/>
          <w:sz w:val="32"/>
          <w:szCs w:val="32"/>
          <w:lang w:val="en-US" w:eastAsia="zh-CN"/>
        </w:rPr>
        <w:t>40号）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w:t>
      </w:r>
      <w:r>
        <w:rPr>
          <w:rFonts w:ascii="仿宋_GB2312" w:eastAsia="仿宋_GB2312" w:hint="eastAsia"/>
          <w:color w:val="000000"/>
          <w:sz w:val="32"/>
          <w:szCs w:val="32"/>
          <w:lang w:val="en-US" w:eastAsia="zh-CN"/>
        </w:rPr>
        <w:t>辅警工资及保障经费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（5）年度预算安排：2150万元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（6）绩效目标和指标：加强辅警力量建设，提高群防群治水平。</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2. “交通协警人员保障经费”项目。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（1）项目概述：辅警工资及五项保险经费，被装装备费及教育训练费支出。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lang w:val="en-US" w:eastAsia="zh-CN"/>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立项依据：寿县人民政府办公室关于印发《寿县公安机关警务辅助人员管理办法》的通知（寿政办</w:t>
      </w:r>
      <w:r>
        <w:rPr>
          <w:rFonts w:ascii="仿宋" w:eastAsia="仿宋" w:hAnsi="仿宋" w:cs="仿宋" w:hint="eastAsia"/>
          <w:sz w:val="32"/>
          <w:szCs w:val="32"/>
        </w:rPr>
        <w:t>〔2018〕</w:t>
      </w:r>
      <w:r>
        <w:rPr>
          <w:rFonts w:ascii="仿宋" w:eastAsia="仿宋" w:hAnsi="仿宋" w:cs="仿宋" w:hint="eastAsia"/>
          <w:sz w:val="32"/>
          <w:szCs w:val="32"/>
          <w:lang w:val="en-US" w:eastAsia="zh-CN"/>
        </w:rPr>
        <w:t>40号）</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（4）项目内容：交通</w:t>
      </w:r>
      <w:r>
        <w:rPr>
          <w:rFonts w:ascii="仿宋_GB2312" w:eastAsia="仿宋_GB2312" w:hint="eastAsia"/>
          <w:color w:val="000000"/>
          <w:sz w:val="32"/>
          <w:szCs w:val="32"/>
          <w:lang w:val="en-US" w:eastAsia="zh-CN"/>
        </w:rPr>
        <w:t>协警工资及保障经费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（5）年度预算安排：500万元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（6）绩效目标和指标：加强辅警力量建设，提高群防群治水平。</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val="en-US" w:eastAsia="zh-CN"/>
        </w:rPr>
      </w:pPr>
      <w:r>
        <w:rPr>
          <w:rFonts w:ascii="仿宋_GB2312" w:eastAsia="仿宋_GB2312" w:hint="eastAsia"/>
          <w:color w:val="000000"/>
          <w:sz w:val="30"/>
          <w:szCs w:val="30"/>
          <w:lang w:val="en-US" w:eastAsia="zh-CN"/>
        </w:rPr>
        <w:t>3. “红绿灯及电子警察维护”项目。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（1）项目概述：保障交管大队信息系统24小时无故障稳定运行支出。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w:t>
      </w:r>
      <w:r>
        <w:rPr>
          <w:rFonts w:ascii="微软雅黑" w:eastAsia="微软雅黑" w:hAnsi="微软雅黑" w:cs="微软雅黑" w:hint="eastAsia"/>
          <w:b/>
          <w:i w:val="0"/>
          <w:caps w:val="0"/>
          <w:color w:val="333333"/>
          <w:spacing w:val="0"/>
          <w:kern w:val="0"/>
          <w:sz w:val="24"/>
          <w:szCs w:val="24"/>
          <w:shd w:val="clear" w:color="auto" w:fill="FFFFFF"/>
          <w:lang w:val="en-US" w:eastAsia="zh-CN" w:bidi="ar"/>
        </w:rPr>
        <w:t>《</w:t>
      </w:r>
      <w:r>
        <w:rPr>
          <w:rFonts w:ascii="仿宋" w:eastAsia="仿宋" w:hAnsi="仿宋" w:cs="仿宋" w:hint="eastAsia"/>
          <w:b w:val="0"/>
          <w:bCs/>
          <w:i w:val="0"/>
          <w:caps w:val="0"/>
          <w:color w:val="333333"/>
          <w:spacing w:val="0"/>
          <w:kern w:val="0"/>
          <w:sz w:val="32"/>
          <w:szCs w:val="32"/>
          <w:shd w:val="clear" w:color="auto" w:fill="FFFFFF"/>
          <w:lang w:val="en-US" w:eastAsia="zh-CN" w:bidi="ar"/>
        </w:rPr>
        <w:t>公安部关于印发&lt;关于大力推进基础信息化建设的意见&gt;的通知》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w:t>
      </w:r>
      <w:r>
        <w:rPr>
          <w:rFonts w:ascii="仿宋_GB2312" w:eastAsia="仿宋_GB2312" w:hint="eastAsia"/>
          <w:color w:val="000000"/>
          <w:sz w:val="30"/>
          <w:szCs w:val="30"/>
          <w:lang w:val="en-US" w:eastAsia="zh-CN"/>
        </w:rPr>
        <w:t>红绿灯及电子警察维护</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（6）绩效目标和指标：保障交警大队信息系统24小时无故障稳定运行，形成良好的全警采集、全警应用、全警共享的公安信息化应用格局。</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4.“公安交通设施维护及辖区标志标牌费”项目。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（1）项目概述：公共交通设施维护及维修，交通标志标牌制作等。</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立项依据：公安机关职责</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（4）项目内容：公安交通设施维护及辖区标志标牌制作费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（5）年度预算安排：200万元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（6）绩效目标和指标：为广大人民群众出行提供方便、畅通、安全的道路交通服务。</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5.“交通安全文明创建”项目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（1）项目概述：交通安全文明宣传</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立项依据：公安机关职责</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（4）项目内容：公安交通安全文明创建，提高全民交通安全意识。</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（6）绩效目标和指标：加强交通安全宣传，提高全民交通安全意识。</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6.“有偿使用社会化考场费”项目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w:t>
      </w:r>
      <w:r>
        <w:rPr>
          <w:rFonts w:ascii="仿宋" w:eastAsia="仿宋" w:hAnsi="仿宋" w:cs="仿宋" w:hint="eastAsia"/>
          <w:b w:val="0"/>
          <w:bCs/>
          <w:i w:val="0"/>
          <w:caps w:val="0"/>
          <w:color w:val="333333"/>
          <w:spacing w:val="0"/>
          <w:kern w:val="0"/>
          <w:sz w:val="32"/>
          <w:szCs w:val="32"/>
          <w:shd w:val="clear" w:color="auto" w:fill="FFFFFF"/>
          <w:lang w:val="en-US" w:eastAsia="zh-CN" w:bidi="ar"/>
        </w:rPr>
        <w:t>有偿使用社会化考场费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立项依据：《公安厅关于印发&lt;安徽省汽车类驾驶人考试使用社会化考场监督管理规定&gt;的通知》</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（4）项目内容：公安机关交通管理部门有偿使用社会化考场。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（6）绩效目标和指标：进一步规范社会化考场管理工作。</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7.“公安交管大队业务大楼、派出所新建及公安局战训基地基建”项目。</w:t>
      </w:r>
    </w:p>
    <w:p>
      <w:pPr>
        <w:pStyle w:val="NormalWeb"/>
        <w:widowControl w:val="0"/>
        <w:shd w:val="clear" w:color="auto" w:fill="FFFFFF"/>
        <w:spacing w:before="0" w:beforeAutospacing="0" w:after="0" w:afterAutospacing="0" w:line="640" w:lineRule="exact"/>
        <w:ind w:firstLine="640" w:firstLineChars="200"/>
        <w:rPr>
          <w:rFonts w:ascii="仿宋_GB2312" w:eastAsia="仿宋_GB2312" w:hint="eastAsia"/>
          <w:color w:val="000000"/>
          <w:sz w:val="32"/>
          <w:szCs w:val="32"/>
          <w:lang w:val="en-US" w:eastAsia="zh-CN"/>
        </w:rPr>
      </w:pPr>
      <w:r>
        <w:rPr>
          <w:rFonts w:ascii="仿宋_GB2312" w:eastAsia="仿宋_GB2312" w:hint="eastAsia"/>
          <w:color w:val="000000"/>
          <w:sz w:val="32"/>
          <w:szCs w:val="32"/>
          <w:lang w:val="en-US" w:eastAsia="zh-CN"/>
        </w:rPr>
        <w:t>（1）项目概述：</w:t>
      </w:r>
      <w:r>
        <w:rPr>
          <w:rFonts w:ascii="仿宋" w:eastAsia="仿宋" w:hAnsi="仿宋" w:cs="仿宋" w:hint="eastAsia"/>
          <w:b w:val="0"/>
          <w:bCs/>
          <w:i w:val="0"/>
          <w:caps w:val="0"/>
          <w:color w:val="333333"/>
          <w:spacing w:val="0"/>
          <w:kern w:val="0"/>
          <w:sz w:val="32"/>
          <w:szCs w:val="32"/>
          <w:shd w:val="clear" w:color="auto" w:fill="FFFFFF"/>
          <w:lang w:val="en-US" w:eastAsia="zh-CN" w:bidi="ar"/>
        </w:rPr>
        <w:t>公安交管大队业务大楼基建、派出所新建及公安局战训基地基建</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_GB2312" w:eastAsia="仿宋_GB2312" w:hint="eastAsia"/>
          <w:color w:val="000000"/>
          <w:sz w:val="32"/>
          <w:szCs w:val="32"/>
          <w:lang w:val="en-US" w:eastAsia="zh-CN"/>
        </w:rPr>
        <w:t>（2）</w:t>
      </w:r>
      <w:r>
        <w:rPr>
          <w:rFonts w:ascii="仿宋" w:eastAsia="仿宋" w:hAnsi="仿宋" w:cs="仿宋" w:hint="eastAsia"/>
          <w:b w:val="0"/>
          <w:bCs/>
          <w:i w:val="0"/>
          <w:caps w:val="0"/>
          <w:color w:val="333333"/>
          <w:spacing w:val="0"/>
          <w:kern w:val="0"/>
          <w:sz w:val="32"/>
          <w:szCs w:val="32"/>
          <w:shd w:val="clear" w:color="auto" w:fill="FFFFFF"/>
          <w:lang w:val="en-US" w:eastAsia="zh-CN" w:bidi="ar"/>
        </w:rPr>
        <w:t>立项依据：《政法经费分类保障办法》</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（3）起止时间：2020年1月1日至2020年12月31日</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（4）项目内容：公安交管大队业务大楼新建；6个基层派出所新建；公安局战训基地建设。</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（5）年度预算安排：1600万元</w:t>
      </w:r>
    </w:p>
    <w:p>
      <w:pPr>
        <w:pStyle w:val="NormalWeb"/>
        <w:widowControl w:val="0"/>
        <w:shd w:val="clear" w:color="auto" w:fill="FFFFFF"/>
        <w:spacing w:before="0" w:beforeAutospacing="0" w:after="0" w:afterAutospacing="0" w:line="640" w:lineRule="exact"/>
        <w:ind w:firstLine="640" w:firstLineChars="200"/>
        <w:rPr>
          <w:rFonts w:ascii="仿宋" w:eastAsia="仿宋" w:hAnsi="仿宋" w:cs="仿宋" w:hint="default"/>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（6）绩效目标和指标：规范基层派出所和交管大队业务大楼建设，改善办公办案环境。建设战训基地，提高维护稳定和服务大局的实战能力水平。</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（二）</w:t>
      </w:r>
      <w:r>
        <w:rPr>
          <w:rFonts w:ascii="仿宋_GB2312" w:eastAsia="仿宋_GB2312" w:hint="eastAsia"/>
          <w:color w:val="000000"/>
          <w:sz w:val="30"/>
          <w:szCs w:val="30"/>
        </w:rPr>
        <w:t>机关运行经费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default"/>
          <w:color w:val="000000"/>
          <w:sz w:val="30"/>
          <w:szCs w:val="30"/>
          <w:lang w:val="en-US" w:eastAsia="zh-CN"/>
        </w:rPr>
      </w:pPr>
      <w:r>
        <w:rPr>
          <w:rFonts w:ascii="仿宋_GB2312" w:eastAsia="仿宋_GB2312" w:hint="eastAsia"/>
          <w:color w:val="000000"/>
          <w:sz w:val="30"/>
          <w:szCs w:val="30"/>
        </w:rPr>
        <w:t>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年寿县公安局本级机关运行经费财政拨款预算</w:t>
      </w:r>
      <w:r>
        <w:rPr>
          <w:rFonts w:ascii="仿宋_GB2312" w:eastAsia="仿宋_GB2312" w:hint="eastAsia"/>
          <w:color w:val="000000"/>
          <w:sz w:val="30"/>
          <w:szCs w:val="30"/>
          <w:lang w:val="en-US" w:eastAsia="zh-CN"/>
        </w:rPr>
        <w:t>878.65</w:t>
      </w:r>
      <w:r>
        <w:rPr>
          <w:rFonts w:ascii="仿宋_GB2312" w:eastAsia="仿宋_GB2312" w:hint="eastAsia"/>
          <w:color w:val="000000"/>
          <w:sz w:val="30"/>
          <w:szCs w:val="30"/>
        </w:rPr>
        <w:t>万元</w:t>
      </w:r>
      <w:r>
        <w:rPr>
          <w:rFonts w:ascii="仿宋_GB2312" w:eastAsia="仿宋_GB2312" w:hint="eastAsia"/>
          <w:color w:val="000000"/>
          <w:sz w:val="30"/>
          <w:szCs w:val="30"/>
          <w:lang w:eastAsia="zh-CN"/>
        </w:rPr>
        <w:t>，比</w:t>
      </w:r>
      <w:r>
        <w:rPr>
          <w:rFonts w:ascii="仿宋_GB2312" w:eastAsia="仿宋_GB2312" w:hint="eastAsia"/>
          <w:color w:val="000000"/>
          <w:sz w:val="30"/>
          <w:szCs w:val="30"/>
          <w:lang w:val="en-US" w:eastAsia="zh-CN"/>
        </w:rPr>
        <w:t>2019年增加22.92万元，增长2.6%，主要原因是在职民警人员增加而增加的定额公用经费。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（三）</w:t>
      </w:r>
      <w:r>
        <w:rPr>
          <w:rFonts w:ascii="仿宋_GB2312" w:eastAsia="仿宋_GB2312" w:hint="eastAsia"/>
          <w:color w:val="000000"/>
          <w:sz w:val="30"/>
          <w:szCs w:val="30"/>
        </w:rPr>
        <w:t>政府采购情况</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rPr>
        <w:t>20</w:t>
      </w:r>
      <w:r>
        <w:rPr>
          <w:rFonts w:ascii="仿宋_GB2312" w:eastAsia="仿宋_GB2312" w:hint="eastAsia"/>
          <w:color w:val="000000"/>
          <w:sz w:val="30"/>
          <w:szCs w:val="30"/>
          <w:lang w:val="en-US" w:eastAsia="zh-CN"/>
        </w:rPr>
        <w:t>20</w:t>
      </w:r>
      <w:r>
        <w:rPr>
          <w:rFonts w:ascii="仿宋_GB2312" w:eastAsia="仿宋_GB2312" w:hint="eastAsia"/>
          <w:color w:val="000000"/>
          <w:sz w:val="30"/>
          <w:szCs w:val="30"/>
        </w:rPr>
        <w:t>年寿县公安局各单位政府采购预算总额</w:t>
      </w:r>
      <w:r>
        <w:rPr>
          <w:rFonts w:ascii="仿宋_GB2312" w:eastAsia="仿宋_GB2312" w:hint="eastAsia"/>
          <w:color w:val="000000"/>
          <w:sz w:val="30"/>
          <w:szCs w:val="30"/>
          <w:lang w:val="en-US" w:eastAsia="zh-CN"/>
        </w:rPr>
        <w:t>2744.5</w:t>
      </w:r>
      <w:r>
        <w:rPr>
          <w:rFonts w:ascii="仿宋_GB2312" w:eastAsia="仿宋_GB2312" w:hint="eastAsia"/>
          <w:color w:val="000000"/>
          <w:sz w:val="30"/>
          <w:szCs w:val="30"/>
        </w:rPr>
        <w:t>万元，其中：政府采购货物预算</w:t>
      </w:r>
      <w:r>
        <w:rPr>
          <w:rFonts w:ascii="仿宋_GB2312" w:eastAsia="仿宋_GB2312" w:hint="eastAsia"/>
          <w:color w:val="000000"/>
          <w:sz w:val="30"/>
          <w:szCs w:val="30"/>
          <w:lang w:val="en-US" w:eastAsia="zh-CN"/>
        </w:rPr>
        <w:t>1119.5</w:t>
      </w:r>
      <w:r>
        <w:rPr>
          <w:rFonts w:ascii="仿宋_GB2312" w:eastAsia="仿宋_GB2312" w:hint="eastAsia"/>
          <w:color w:val="000000"/>
          <w:sz w:val="30"/>
          <w:szCs w:val="30"/>
        </w:rPr>
        <w:t>万元、政府采购工程预算</w:t>
      </w:r>
      <w:r>
        <w:rPr>
          <w:rFonts w:ascii="仿宋_GB2312" w:eastAsia="仿宋_GB2312" w:hint="eastAsia"/>
          <w:color w:val="000000"/>
          <w:sz w:val="30"/>
          <w:szCs w:val="30"/>
          <w:lang w:val="en-US" w:eastAsia="zh-CN"/>
        </w:rPr>
        <w:t>1600</w:t>
      </w:r>
      <w:r>
        <w:rPr>
          <w:rFonts w:ascii="仿宋_GB2312" w:eastAsia="仿宋_GB2312" w:hint="eastAsia"/>
          <w:color w:val="000000"/>
          <w:sz w:val="30"/>
          <w:szCs w:val="30"/>
        </w:rPr>
        <w:t>万元、政府采购服务预算</w:t>
      </w:r>
      <w:r>
        <w:rPr>
          <w:rFonts w:ascii="仿宋_GB2312" w:eastAsia="仿宋_GB2312" w:hint="eastAsia"/>
          <w:color w:val="000000"/>
          <w:sz w:val="30"/>
          <w:szCs w:val="30"/>
          <w:lang w:val="en-US" w:eastAsia="zh-CN"/>
        </w:rPr>
        <w:t>25</w:t>
      </w:r>
      <w:r>
        <w:rPr>
          <w:rFonts w:ascii="仿宋_GB2312" w:eastAsia="仿宋_GB2312" w:hint="eastAsia"/>
          <w:color w:val="000000"/>
          <w:sz w:val="30"/>
          <w:szCs w:val="30"/>
        </w:rPr>
        <w:t>万元。</w:t>
      </w:r>
    </w:p>
    <w:p>
      <w:pPr>
        <w:pStyle w:val="NormalWeb"/>
        <w:widowControl w:val="0"/>
        <w:numPr>
          <w:ilvl w:val="0"/>
          <w:numId w:val="3"/>
        </w:numPr>
        <w:shd w:val="clear" w:color="auto" w:fill="FFFFFF"/>
        <w:spacing w:before="0" w:beforeAutospacing="0" w:after="0" w:afterAutospacing="0" w:line="640" w:lineRule="exact"/>
        <w:ind w:firstLine="600" w:firstLineChars="200"/>
        <w:rPr>
          <w:rFonts w:ascii="仿宋_GB2312" w:eastAsia="仿宋_GB2312" w:hint="eastAsia"/>
          <w:color w:val="000000"/>
          <w:sz w:val="30"/>
          <w:szCs w:val="30"/>
          <w:lang w:eastAsia="zh-CN"/>
        </w:rPr>
      </w:pPr>
      <w:r>
        <w:rPr>
          <w:rFonts w:ascii="仿宋_GB2312" w:eastAsia="仿宋_GB2312" w:hint="eastAsia"/>
          <w:color w:val="000000"/>
          <w:sz w:val="30"/>
          <w:szCs w:val="30"/>
          <w:lang w:eastAsia="zh-CN"/>
        </w:rPr>
        <w:t>国有资产占有使用情况</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截至2019年底，寿县公安局共有车辆108辆，其中：执法执勤用车88辆，特种专业技术用车20辆。单位价值50万元以上的通用设备1台（套），单位价值100万元以上的专用设备7台（套）。</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2020年部门预算安排购置公务用车20辆，购置费400万元，全部为执法执勤用车；安排购置单位价值100万元以上专用设备1台（套），购置费200万元。</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（五）预算绩效目标设置情况</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left"/>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寿县公安局2020年项目支出按规定设置支出绩效目标，其中，部门预算编制了10个项目支出绩效目标，涉及一般公共预算财政拨款6982万元。</w:t>
      </w:r>
    </w:p>
    <w:p>
      <w:pPr>
        <w:pStyle w:val="NormalWeb"/>
        <w:widowControl w:val="0"/>
        <w:numPr>
          <w:ilvl w:val="0"/>
          <w:numId w:val="0"/>
        </w:numPr>
        <w:shd w:val="clear" w:color="auto" w:fill="FFFFFF"/>
        <w:spacing w:before="0" w:beforeAutospacing="0" w:after="0" w:afterAutospacing="0" w:line="640" w:lineRule="exact"/>
        <w:ind w:firstLine="2880" w:firstLineChars="900"/>
        <w:jc w:val="both"/>
        <w:rPr>
          <w:rFonts w:ascii="黑体" w:eastAsia="黑体" w:hAnsi="黑体" w:hint="eastAsia"/>
          <w:color w:val="000000"/>
          <w:sz w:val="32"/>
          <w:szCs w:val="32"/>
          <w:lang w:val="en-US" w:eastAsia="zh-CN"/>
        </w:rPr>
      </w:pPr>
      <w:r>
        <w:rPr>
          <w:rFonts w:ascii="黑体" w:eastAsia="黑体" w:hAnsi="黑体" w:hint="eastAsia"/>
          <w:color w:val="000000"/>
          <w:sz w:val="32"/>
          <w:szCs w:val="32"/>
          <w:lang w:val="en-US" w:eastAsia="zh-CN"/>
        </w:rPr>
        <w:t>第四部分  名词解释</w:t>
      </w:r>
    </w:p>
    <w:p>
      <w:pPr>
        <w:pStyle w:val="NormalWeb"/>
        <w:widowControl w:val="0"/>
        <w:numPr>
          <w:ilvl w:val="0"/>
          <w:numId w:val="0"/>
        </w:numPr>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一、</w:t>
      </w:r>
      <w:r>
        <w:rPr>
          <w:rFonts w:ascii="仿宋_GB2312" w:eastAsia="仿宋_GB2312" w:hint="eastAsia"/>
          <w:color w:val="000000"/>
          <w:sz w:val="30"/>
          <w:szCs w:val="30"/>
        </w:rPr>
        <w:t>财政拨款收入：财政部门当年拨付的财政预算资金，包括一般公共预算财政拨款和政府性基金预算财政拨款。</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二、</w:t>
      </w:r>
      <w:r>
        <w:rPr>
          <w:rFonts w:ascii="仿宋_GB2312" w:eastAsia="仿宋_GB2312" w:hint="eastAsia"/>
          <w:color w:val="000000"/>
          <w:sz w:val="30"/>
          <w:szCs w:val="30"/>
        </w:rPr>
        <w:t>机关运行经费：指各部门机关及参公单位的一般公共预算及政府性基金安排的日常公用经费。</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color w:val="000000"/>
          <w:sz w:val="30"/>
          <w:szCs w:val="30"/>
        </w:rPr>
      </w:pPr>
      <w:r>
        <w:rPr>
          <w:rFonts w:ascii="仿宋_GB2312" w:eastAsia="仿宋_GB2312" w:hint="eastAsia"/>
          <w:color w:val="000000"/>
          <w:sz w:val="30"/>
          <w:szCs w:val="30"/>
          <w:lang w:eastAsia="zh-CN"/>
        </w:rPr>
        <w:t>三、</w:t>
      </w:r>
      <w:r>
        <w:rPr>
          <w:rFonts w:ascii="仿宋_GB2312" w:eastAsia="仿宋_GB2312" w:hint="eastAsia"/>
          <w:color w:val="000000"/>
          <w:sz w:val="30"/>
          <w:szCs w:val="30"/>
        </w:rPr>
        <w:t>基本支出：是预算单位为保障其正常运转，完成日常工作任务所发生的支出，包括人员支出和日常公用支出。</w:t>
      </w:r>
    </w:p>
    <w:p>
      <w:pPr>
        <w:pStyle w:val="NormalWeb"/>
        <w:widowControl w:val="0"/>
        <w:shd w:val="clear" w:color="auto" w:fill="FFFFFF"/>
        <w:spacing w:before="0" w:beforeAutospacing="0" w:after="0" w:afterAutospacing="0" w:line="640" w:lineRule="exact"/>
        <w:ind w:firstLine="600" w:firstLineChars="200"/>
        <w:rPr>
          <w:rFonts w:ascii="仿宋_GB2312" w:eastAsia="仿宋_GB2312" w:hint="eastAsia"/>
          <w:color w:val="000000"/>
          <w:sz w:val="30"/>
          <w:szCs w:val="30"/>
        </w:rPr>
      </w:pPr>
      <w:r>
        <w:rPr>
          <w:rFonts w:ascii="仿宋_GB2312" w:eastAsia="仿宋_GB2312" w:hint="eastAsia"/>
          <w:color w:val="000000"/>
          <w:sz w:val="30"/>
          <w:szCs w:val="30"/>
          <w:lang w:eastAsia="zh-CN"/>
        </w:rPr>
        <w:t>四、</w:t>
      </w:r>
      <w:r>
        <w:rPr>
          <w:rFonts w:ascii="仿宋_GB2312" w:eastAsia="仿宋_GB2312" w:hint="eastAsia"/>
          <w:color w:val="000000"/>
          <w:sz w:val="30"/>
          <w:szCs w:val="30"/>
        </w:rPr>
        <w:t>项目支出：是预算单位为完成其特定的行政工作任务或事业发展目标所发生的支出。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五、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sz w:val="32"/>
          <w:szCs w:val="32"/>
        </w:rPr>
      </w:pPr>
      <w:r>
        <w:rPr>
          <w:rFonts w:ascii="仿宋" w:eastAsia="仿宋" w:hAnsi="仿宋" w:cs="仿宋" w:hint="eastAsia"/>
          <w:b w:val="0"/>
          <w:bCs/>
          <w:i w:val="0"/>
          <w:caps w:val="0"/>
          <w:color w:val="333333"/>
          <w:spacing w:val="0"/>
          <w:kern w:val="0"/>
          <w:sz w:val="32"/>
          <w:szCs w:val="32"/>
          <w:shd w:val="clear" w:color="auto" w:fill="FFFFFF"/>
          <w:lang w:val="en-US" w:eastAsia="zh-CN" w:bidi="ar"/>
        </w:rPr>
        <w:t>六、支出功能分类科目:主要反映政府活动的不同功能和政策目标，具体设类、款、项三级。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r>
        <w:rPr>
          <w:rFonts w:ascii="仿宋" w:eastAsia="仿宋" w:hAnsi="仿宋" w:cs="仿宋" w:hint="eastAsia"/>
          <w:b w:val="0"/>
          <w:bCs/>
          <w:i w:val="0"/>
          <w:caps w:val="0"/>
          <w:color w:val="333333"/>
          <w:spacing w:val="0"/>
          <w:kern w:val="0"/>
          <w:sz w:val="32"/>
          <w:szCs w:val="32"/>
          <w:shd w:val="clear" w:color="auto" w:fill="FFFFFF"/>
          <w:lang w:val="en-US" w:eastAsia="zh-CN" w:bidi="ar"/>
        </w:rPr>
        <w:t>七、支出经济分类科目：是指政府支出按经济性质和具体用途所作的一种分类科目，具体设类、款两级。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640"/>
        <w:jc w:val="both"/>
        <w:rPr>
          <w:rFonts w:ascii="仿宋" w:eastAsia="仿宋" w:hAnsi="仿宋" w:cs="仿宋" w:hint="eastAsia"/>
          <w:b w:val="0"/>
          <w:bCs/>
          <w:i w:val="0"/>
          <w:caps w:val="0"/>
          <w:color w:val="333333"/>
          <w:spacing w:val="0"/>
          <w:kern w:val="0"/>
          <w:sz w:val="32"/>
          <w:szCs w:val="32"/>
          <w:shd w:val="clear" w:color="auto" w:fill="FFFFFF"/>
          <w:lang w:val="en-US" w:eastAsia="zh-CN" w:bidi="ar"/>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EC9DE76"/>
    <w:multiLevelType w:val="singleLevel"/>
    <w:tmpl w:val="8EC9DE76"/>
    <w:lvl w:ilvl="0">
      <w:start w:val="2"/>
      <w:numFmt w:val="chineseCounting"/>
      <w:suff w:val="space"/>
      <w:lvlText w:val="第%1部分"/>
      <w:lvlJc w:val="left"/>
      <w:rPr>
        <w:rFonts w:hint="eastAsia"/>
      </w:rPr>
    </w:lvl>
  </w:abstractNum>
  <w:abstractNum w:abstractNumId="1">
    <w:nsid w:val="3DB0F12A"/>
    <w:multiLevelType w:val="singleLevel"/>
    <w:tmpl w:val="3DB0F12A"/>
    <w:lvl w:ilvl="0">
      <w:start w:val="4"/>
      <w:numFmt w:val="chineseCounting"/>
      <w:suff w:val="nothing"/>
      <w:lvlText w:val="（%1）"/>
      <w:lvlJc w:val="left"/>
      <w:rPr>
        <w:rFonts w:hint="eastAsia"/>
      </w:rPr>
    </w:lvl>
  </w:abstractNum>
  <w:abstractNum w:abstractNumId="2">
    <w:nsid w:val="5ABCA09C"/>
    <w:multiLevelType w:val="singleLevel"/>
    <w:tmpl w:val="5ABCA09C"/>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E855E3"/>
    <w:rsid w:val="2E2A282C"/>
    <w:rsid w:val="3CD65BD0"/>
    <w:rsid w:val="565611E9"/>
    <w:rsid w:val="6CE855E3"/>
    <w:rsid w:val="7BF161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2020-01-21T01:00:00Z</dcterms:created>
  <dcterms:modified xsi:type="dcterms:W3CDTF">2020-01-23T07:42:00Z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