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 w:rsidR="003606EE" w:rsidRPr="00F439E1" w:rsidP="003606EE">
      <w:pPr>
        <w:spacing w:line="560" w:lineRule="exact"/>
        <w:rPr>
          <w:rFonts w:ascii="黑体" w:eastAsia="黑体" w:hAnsi="黑体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2-1</w:t>
      </w:r>
    </w:p>
    <w:p w:rsidR="003606EE" w:rsidP="003606EE">
      <w:pPr>
        <w:spacing w:line="560" w:lineRule="exact"/>
        <w:jc w:val="center"/>
        <w:rPr>
          <w:rFonts w:ascii="方正小标宋_GBK" w:eastAsia="方正小标宋_GBK"/>
          <w:sz w:val="44"/>
          <w:szCs w:val="44"/>
          <w:u w:val="single"/>
        </w:rPr>
      </w:pPr>
    </w:p>
    <w:p w:rsidR="00526DD7" w:rsidP="003606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寿县</w:t>
      </w:r>
      <w:r w:rsidR="000617FC">
        <w:rPr>
          <w:rFonts w:ascii="方正小标宋_GBK" w:eastAsia="方正小标宋_GBK" w:hint="eastAsia"/>
          <w:sz w:val="44"/>
          <w:szCs w:val="44"/>
        </w:rPr>
        <w:t>政协</w:t>
      </w:r>
      <w:r>
        <w:rPr>
          <w:rFonts w:ascii="方正小标宋_GBK" w:eastAsia="方正小标宋_GBK" w:hint="eastAsia"/>
          <w:sz w:val="44"/>
          <w:szCs w:val="44"/>
        </w:rPr>
        <w:t>办公室</w:t>
      </w:r>
      <w:r w:rsidRPr="00F439E1" w:rsidR="003606EE">
        <w:rPr>
          <w:rFonts w:ascii="方正小标宋_GBK" w:eastAsia="方正小标宋_GBK" w:hint="eastAsia"/>
          <w:sz w:val="44"/>
          <w:szCs w:val="44"/>
        </w:rPr>
        <w:t>2021年</w:t>
      </w:r>
    </w:p>
    <w:p w:rsidR="003606EE" w:rsidRPr="00F439E1" w:rsidP="003606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部门</w:t>
      </w:r>
      <w:r w:rsidRPr="00F439E1">
        <w:rPr>
          <w:rFonts w:ascii="方正小标宋_GBK" w:eastAsia="方正小标宋_GBK" w:hint="eastAsia"/>
          <w:sz w:val="44"/>
          <w:szCs w:val="44"/>
        </w:rPr>
        <w:t>综合预算编制说明</w:t>
      </w:r>
    </w:p>
    <w:p w:rsidR="003606EE" w:rsidRPr="00F439E1" w:rsidP="003606EE">
      <w:pPr>
        <w:spacing w:line="300" w:lineRule="exact"/>
        <w:ind w:firstLine="560" w:firstLineChars="200"/>
        <w:rPr>
          <w:sz w:val="28"/>
          <w:szCs w:val="28"/>
        </w:rPr>
      </w:pPr>
    </w:p>
    <w:p w:rsidR="003606EE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根据《预算法》等法律法规的规定，按照2021年部门预算编制指导思想和原则，结合本部门2021年工作实际，编制本部门预算草案。</w:t>
      </w:r>
    </w:p>
    <w:p w:rsidR="003606EE" w:rsidRPr="00B86EF9" w:rsidP="003606E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部门基本概况</w:t>
      </w:r>
    </w:p>
    <w:p w:rsidR="003606EE" w:rsidRPr="00F439E1" w:rsidP="003606EE">
      <w:pPr>
        <w:spacing w:line="560" w:lineRule="exact"/>
        <w:ind w:firstLine="640" w:firstLineChars="200"/>
        <w:rPr>
          <w:rFonts w:ascii="黑体" w:eastAsia="黑体" w:hAnsi="黑体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一、部门主要职责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寿县政协办公室是政协安徽省寿县委员会的工作机构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主要职责为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负责政协安徽省寿县委员会全体会议，常务委员会会议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E5610">
        <w:rPr>
          <w:rFonts w:ascii="仿宋" w:eastAsia="仿宋" w:hAnsi="仿宋"/>
          <w:sz w:val="32"/>
          <w:szCs w:val="32"/>
        </w:rPr>
        <w:t>主席会议和专门委员会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DE5610">
        <w:rPr>
          <w:rFonts w:ascii="仿宋" w:eastAsia="仿宋" w:hAnsi="仿宋"/>
          <w:sz w:val="32"/>
          <w:szCs w:val="32"/>
        </w:rPr>
        <w:t>等会务工作。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DE5610">
        <w:rPr>
          <w:rFonts w:ascii="仿宋" w:eastAsia="仿宋" w:hAnsi="仿宋"/>
          <w:sz w:val="32"/>
          <w:szCs w:val="32"/>
        </w:rPr>
        <w:t>负责政协安徽省寿县委员会全体会议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E5610">
        <w:rPr>
          <w:rFonts w:ascii="仿宋" w:eastAsia="仿宋" w:hAnsi="仿宋"/>
          <w:sz w:val="32"/>
          <w:szCs w:val="32"/>
        </w:rPr>
        <w:t>常务委员会会议的决议，决定的具体组织实施工作。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县</w:t>
      </w:r>
      <w:r w:rsidRPr="00DE5610">
        <w:rPr>
          <w:rFonts w:ascii="仿宋" w:eastAsia="仿宋" w:hAnsi="仿宋"/>
          <w:sz w:val="32"/>
          <w:szCs w:val="32"/>
        </w:rPr>
        <w:t>政协委员的联系工作，承办委员视察调查等活动的组织和服务工作。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DE5610">
        <w:rPr>
          <w:rFonts w:ascii="仿宋" w:eastAsia="仿宋" w:hAnsi="仿宋"/>
          <w:sz w:val="32"/>
          <w:szCs w:val="32"/>
        </w:rPr>
        <w:t>反映社情民意，积极协助党委和政府。做好协调关系，化解矛盾的工作，努力维护改革发展稳定的大局。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DE5610">
        <w:rPr>
          <w:rFonts w:ascii="仿宋" w:eastAsia="仿宋" w:hAnsi="仿宋"/>
          <w:sz w:val="32"/>
          <w:szCs w:val="32"/>
        </w:rPr>
        <w:t>负责权限范围内的人事和机构编制管理工作。</w:t>
      </w:r>
    </w:p>
    <w:p w:rsid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/>
          <w:sz w:val="32"/>
          <w:szCs w:val="32"/>
        </w:rPr>
        <w:t>负责</w:t>
      </w:r>
      <w:r w:rsidRPr="00DE5610">
        <w:rPr>
          <w:rFonts w:ascii="仿宋" w:eastAsia="仿宋" w:hAnsi="仿宋"/>
          <w:sz w:val="32"/>
          <w:szCs w:val="32"/>
        </w:rPr>
        <w:t>县政协机关的行政事务，后勤服务等各项工作。</w:t>
      </w:r>
    </w:p>
    <w:p w:rsidR="00DE5610" w:rsidRPr="00DE5610" w:rsidP="00DE5610">
      <w:pPr>
        <w:spacing w:line="560" w:lineRule="exact"/>
        <w:ind w:firstLine="640" w:firstLineChars="2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Pr="00DE5610">
        <w:rPr>
          <w:rFonts w:ascii="仿宋" w:eastAsia="仿宋" w:hAnsi="仿宋"/>
          <w:sz w:val="32"/>
          <w:szCs w:val="32"/>
        </w:rPr>
        <w:t>承办县政协领导交办的其他工作。</w:t>
      </w:r>
    </w:p>
    <w:p w:rsidR="003606EE" w:rsidRPr="00F439E1" w:rsidP="00DE5610">
      <w:pPr>
        <w:spacing w:line="560" w:lineRule="exact"/>
        <w:ind w:firstLine="640" w:firstLineChars="200"/>
        <w:rPr>
          <w:rFonts w:ascii="黑体" w:eastAsia="黑体" w:hAnsi="黑体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二、部门2021年主要工作任务</w:t>
      </w:r>
    </w:p>
    <w:p w:rsidR="003606EE" w:rsidRPr="00AB0BBB" w:rsidP="00AB0BBB">
      <w:pPr>
        <w:spacing w:line="560" w:lineRule="exact"/>
        <w:ind w:firstLine="640" w:firstLineChars="200"/>
        <w:rPr>
          <w:rFonts w:ascii="仿宋" w:eastAsia="仿宋" w:hAnsi="仿宋"/>
          <w:b/>
          <w:sz w:val="32"/>
          <w:szCs w:val="32"/>
        </w:rPr>
      </w:pPr>
      <w:r w:rsidRPr="00AB0BBB">
        <w:rPr>
          <w:rFonts w:ascii="仿宋" w:eastAsia="仿宋" w:hAnsi="仿宋" w:hint="eastAsia"/>
          <w:b/>
          <w:sz w:val="32"/>
          <w:szCs w:val="32"/>
        </w:rPr>
        <w:t>2021年主要工作任务是：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（一）坚持以习近平新时代中国特色社会主义思想为指导，深入学习贯彻中共十九大、十九届、三中、四中</w:t>
      </w:r>
      <w:r w:rsidRPr="0007089A" w:rsidR="00D93042">
        <w:rPr>
          <w:rFonts w:ascii="仿宋" w:eastAsia="仿宋" w:hAnsi="仿宋" w:hint="eastAsia"/>
          <w:sz w:val="32"/>
          <w:szCs w:val="32"/>
        </w:rPr>
        <w:t>、五中</w:t>
      </w:r>
      <w:r w:rsidRPr="0007089A">
        <w:rPr>
          <w:rFonts w:ascii="仿宋" w:eastAsia="仿宋" w:hAnsi="仿宋" w:hint="eastAsia"/>
          <w:sz w:val="32"/>
          <w:szCs w:val="32"/>
        </w:rPr>
        <w:t>全会精神和中央、省委、市委政协工作会议精神。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（二）坚持团结和民主两大主题，提高政治协商、民主监督、参政议政水平，更好凝聚共识。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（三）深刻把握“三个重要”的新要求,进一步强化政协组织的统战功能。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（四）深刻把握人民政协新定位，进一步发挥专门协商机构作用。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（五）深刻把握人民政协工作新趋势，进一步创新工作载体。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（六）深刻把握“四个一线”新标杆，进一步强化责任担当。</w:t>
      </w:r>
    </w:p>
    <w:p w:rsidR="000617FC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（七）深刻把握制度建设新部署，进一步将人民政协制度优势转化为国家治理效能。</w:t>
      </w:r>
    </w:p>
    <w:p w:rsidR="003606EE" w:rsidRPr="00F439E1" w:rsidP="003606EE">
      <w:pPr>
        <w:spacing w:line="560" w:lineRule="exact"/>
        <w:ind w:firstLine="614" w:firstLineChars="192"/>
        <w:rPr>
          <w:rFonts w:ascii="黑体" w:eastAsia="黑体" w:hAnsi="黑体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三、部门机构设置和人员情况</w:t>
      </w:r>
    </w:p>
    <w:p w:rsidR="003606EE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本部门机构由机关本级和</w:t>
      </w:r>
      <w:r w:rsidRPr="0007089A" w:rsidR="007020C6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个行政单位（含参公管理事业单位）、</w:t>
      </w:r>
      <w:r w:rsidRPr="0007089A" w:rsidR="007020C6">
        <w:rPr>
          <w:rFonts w:ascii="仿宋" w:eastAsia="仿宋" w:hAnsi="仿宋" w:hint="eastAsia"/>
          <w:sz w:val="32"/>
          <w:szCs w:val="32"/>
        </w:rPr>
        <w:t xml:space="preserve"> 0</w:t>
      </w:r>
      <w:r w:rsidRPr="0007089A">
        <w:rPr>
          <w:rFonts w:ascii="仿宋" w:eastAsia="仿宋" w:hAnsi="仿宋" w:hint="eastAsia"/>
          <w:sz w:val="32"/>
          <w:szCs w:val="32"/>
        </w:rPr>
        <w:t>个财政拨款事业单位、</w:t>
      </w:r>
      <w:r w:rsidRPr="0007089A" w:rsidR="007020C6">
        <w:rPr>
          <w:rFonts w:ascii="仿宋" w:eastAsia="仿宋" w:hAnsi="仿宋" w:hint="eastAsia"/>
          <w:sz w:val="32"/>
          <w:szCs w:val="32"/>
        </w:rPr>
        <w:t xml:space="preserve"> 0</w:t>
      </w:r>
      <w:r w:rsidRPr="0007089A">
        <w:rPr>
          <w:rFonts w:ascii="仿宋" w:eastAsia="仿宋" w:hAnsi="仿宋" w:hint="eastAsia"/>
          <w:sz w:val="32"/>
          <w:szCs w:val="32"/>
        </w:rPr>
        <w:t>个财政补助事业单位组成，本年度机构和人员如下表：</w:t>
      </w:r>
    </w:p>
    <w:tbl>
      <w:tblPr>
        <w:tblpPr w:leftFromText="180" w:rightFromText="180" w:vertAnchor="text" w:horzAnchor="page" w:tblpX="1585" w:tblpY="214"/>
        <w:tblOverlap w:val="never"/>
        <w:tblW w:w="90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6"/>
        <w:gridCol w:w="940"/>
        <w:gridCol w:w="940"/>
        <w:gridCol w:w="1189"/>
        <w:gridCol w:w="1007"/>
        <w:gridCol w:w="1253"/>
        <w:gridCol w:w="1569"/>
      </w:tblGrid>
      <w:tr w:rsidTr="009D308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项    目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合  计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行 政</w:t>
            </w:r>
          </w:p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单 位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财政拨款事业单位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财政补助</w:t>
            </w:r>
          </w:p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事业单位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非财供人员</w:t>
            </w:r>
          </w:p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（自收自支）</w:t>
            </w:r>
          </w:p>
        </w:tc>
      </w:tr>
      <w:tr w:rsidTr="009D308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1"/>
        </w:trPr>
        <w:tc>
          <w:tcPr>
            <w:tcW w:w="21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ind w:firstLine="420" w:firstLineChars="20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B77AD5">
              <w:rPr>
                <w:rFonts w:ascii="黑体" w:eastAsia="黑体" w:hAnsi="黑体"/>
                <w:szCs w:val="21"/>
              </w:rPr>
              <w:t>参（依）</w:t>
            </w:r>
          </w:p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公管理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B77AD5">
              <w:rPr>
                <w:rFonts w:ascii="黑体" w:eastAsia="黑体" w:hAnsi="黑体"/>
                <w:szCs w:val="21"/>
              </w:rPr>
              <w:t>其  他</w:t>
            </w:r>
          </w:p>
        </w:tc>
        <w:tc>
          <w:tcPr>
            <w:tcW w:w="125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spacing w:line="320" w:lineRule="exact"/>
              <w:rPr>
                <w:szCs w:val="21"/>
              </w:rPr>
            </w:pPr>
            <w:r w:rsidRPr="00B77AD5">
              <w:rPr>
                <w:szCs w:val="21"/>
              </w:rPr>
              <w:t>编制数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04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spacing w:line="320" w:lineRule="exact"/>
              <w:rPr>
                <w:szCs w:val="21"/>
              </w:rPr>
            </w:pPr>
            <w:r w:rsidRPr="00B77AD5">
              <w:rPr>
                <w:szCs w:val="21"/>
              </w:rPr>
              <w:t>在职人数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D93042">
              <w:rPr>
                <w:rFonts w:hint="eastAsia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　</w:t>
            </w: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5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其中：在岗人数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D93042">
              <w:rPr>
                <w:rFonts w:hint="eastAsia"/>
                <w:szCs w:val="21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　</w:t>
            </w: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47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06EE" w:rsidRPr="00B77AD5" w:rsidP="009D308A">
            <w:pPr>
              <w:spacing w:line="320" w:lineRule="exact"/>
              <w:rPr>
                <w:szCs w:val="21"/>
              </w:rPr>
            </w:pPr>
            <w:r w:rsidRPr="00B77AD5">
              <w:rPr>
                <w:szCs w:val="21"/>
              </w:rPr>
              <w:t>离退休人数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　</w:t>
            </w: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61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其中：离休人数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  <w:r w:rsidR="007020C6">
              <w:rPr>
                <w:rFonts w:hint="eastAsia"/>
                <w:szCs w:val="21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B77AD5">
              <w:rPr>
                <w:szCs w:val="21"/>
              </w:rPr>
              <w:t>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　</w:t>
            </w:r>
          </w:p>
        </w:tc>
      </w:tr>
      <w:tr w:rsidTr="0007089A">
        <w:tblPrEx>
          <w:tblW w:w="909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25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1050" w:firstLineChars="500"/>
              <w:rPr>
                <w:szCs w:val="21"/>
              </w:rPr>
            </w:pPr>
            <w:r w:rsidRPr="00B77AD5">
              <w:rPr>
                <w:szCs w:val="21"/>
              </w:rPr>
              <w:t>退休人数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420" w:firstLineChars="200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  <w:r w:rsidR="00D93042">
              <w:rPr>
                <w:rFonts w:hint="eastAsia"/>
                <w:szCs w:val="21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D93042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</w:t>
            </w:r>
            <w:r w:rsidR="00D93042">
              <w:rPr>
                <w:rFonts w:hint="eastAsia"/>
                <w:szCs w:val="21"/>
              </w:rPr>
              <w:t>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752" w:firstLineChars="358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752" w:firstLineChars="358"/>
              <w:rPr>
                <w:szCs w:val="21"/>
              </w:rPr>
            </w:pPr>
            <w:r w:rsidRPr="00B77AD5">
              <w:rPr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752" w:firstLineChars="358"/>
              <w:rPr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6EE" w:rsidRPr="00B77AD5" w:rsidP="009D308A">
            <w:pPr>
              <w:spacing w:line="320" w:lineRule="exact"/>
              <w:ind w:firstLine="752" w:firstLineChars="358"/>
              <w:rPr>
                <w:szCs w:val="21"/>
              </w:rPr>
            </w:pPr>
            <w:r w:rsidRPr="00B77AD5">
              <w:rPr>
                <w:szCs w:val="21"/>
              </w:rPr>
              <w:t>　　</w:t>
            </w:r>
          </w:p>
        </w:tc>
      </w:tr>
    </w:tbl>
    <w:p w:rsidR="0007089A" w:rsidP="003606E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7089A" w:rsidP="003606EE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606EE" w:rsidRPr="00F439E1" w:rsidP="003606EE">
      <w:pPr>
        <w:spacing w:line="560" w:lineRule="exact"/>
        <w:rPr>
          <w:rFonts w:ascii="黑体" w:eastAsia="黑体" w:hAnsi="黑体"/>
          <w:sz w:val="32"/>
          <w:szCs w:val="32"/>
        </w:rPr>
      </w:pPr>
      <w:r w:rsidRPr="00F439E1">
        <w:rPr>
          <w:rFonts w:ascii="黑体" w:eastAsia="黑体" w:hAnsi="黑体" w:hint="eastAsia"/>
          <w:sz w:val="32"/>
          <w:szCs w:val="32"/>
        </w:rPr>
        <w:t>附件2-2</w:t>
      </w:r>
    </w:p>
    <w:p w:rsidR="003606EE" w:rsidRPr="00F439E1" w:rsidP="003606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606EE" w:rsidRPr="00F439E1" w:rsidP="003606E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F439E1">
        <w:rPr>
          <w:rFonts w:ascii="方正小标宋_GBK" w:eastAsia="方正小标宋_GBK"/>
          <w:sz w:val="44"/>
          <w:szCs w:val="44"/>
        </w:rPr>
        <w:t>20</w:t>
      </w:r>
      <w:r w:rsidRPr="00F439E1">
        <w:rPr>
          <w:rFonts w:ascii="方正小标宋_GBK" w:eastAsia="方正小标宋_GBK" w:hint="eastAsia"/>
          <w:sz w:val="44"/>
          <w:szCs w:val="44"/>
        </w:rPr>
        <w:t>21</w:t>
      </w:r>
      <w:r w:rsidRPr="00F439E1">
        <w:rPr>
          <w:rFonts w:ascii="方正小标宋_GBK" w:eastAsia="方正小标宋_GBK"/>
          <w:sz w:val="44"/>
          <w:szCs w:val="44"/>
        </w:rPr>
        <w:t>年部门预算安排情况及增减变化情况</w:t>
      </w:r>
    </w:p>
    <w:p w:rsidR="003606EE" w:rsidRPr="00F439E1" w:rsidP="003606EE"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 w:rsidR="003606EE" w:rsidRPr="00F439E1" w:rsidP="003606EE"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 w:rsidRPr="00F439E1">
        <w:rPr>
          <w:rFonts w:eastAsia="黑体"/>
          <w:sz w:val="32"/>
          <w:szCs w:val="32"/>
        </w:rPr>
        <w:t>一、</w:t>
      </w:r>
      <w:r w:rsidRPr="00F439E1">
        <w:rPr>
          <w:rFonts w:eastAsia="黑体"/>
          <w:sz w:val="32"/>
          <w:szCs w:val="32"/>
        </w:rPr>
        <w:t>20</w:t>
      </w:r>
      <w:r w:rsidRPr="00F439E1">
        <w:rPr>
          <w:rFonts w:eastAsia="黑体" w:hint="eastAsia"/>
          <w:sz w:val="32"/>
          <w:szCs w:val="32"/>
        </w:rPr>
        <w:t>21</w:t>
      </w:r>
      <w:r w:rsidRPr="00F439E1">
        <w:rPr>
          <w:rFonts w:eastAsia="黑体"/>
          <w:sz w:val="32"/>
          <w:szCs w:val="32"/>
        </w:rPr>
        <w:t>年部门收入预算总体情况</w:t>
      </w:r>
    </w:p>
    <w:p w:rsidR="003606EE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2021年部门</w:t>
      </w:r>
      <w:r w:rsidRPr="0007089A" w:rsidR="00C32833">
        <w:rPr>
          <w:rFonts w:ascii="仿宋" w:eastAsia="仿宋" w:hAnsi="仿宋" w:hint="eastAsia"/>
          <w:sz w:val="32"/>
          <w:szCs w:val="32"/>
        </w:rPr>
        <w:t>预算</w:t>
      </w:r>
      <w:r w:rsidRPr="0007089A">
        <w:rPr>
          <w:rFonts w:ascii="仿宋" w:eastAsia="仿宋" w:hAnsi="仿宋" w:hint="eastAsia"/>
          <w:sz w:val="32"/>
          <w:szCs w:val="32"/>
        </w:rPr>
        <w:t>收入</w:t>
      </w:r>
      <w:r w:rsidRPr="0007089A" w:rsidR="008C1A05">
        <w:rPr>
          <w:rFonts w:ascii="仿宋" w:eastAsia="仿宋" w:hAnsi="仿宋" w:hint="eastAsia"/>
          <w:sz w:val="32"/>
          <w:szCs w:val="32"/>
        </w:rPr>
        <w:t>4585646.8</w:t>
      </w:r>
      <w:r w:rsidRPr="0007089A">
        <w:rPr>
          <w:rFonts w:ascii="仿宋" w:eastAsia="仿宋" w:hAnsi="仿宋" w:hint="eastAsia"/>
          <w:sz w:val="32"/>
          <w:szCs w:val="32"/>
        </w:rPr>
        <w:t>元，其中：经常收入预算拨款（基本支出）</w:t>
      </w:r>
      <w:r w:rsidRPr="0007089A" w:rsidR="008C1A05">
        <w:rPr>
          <w:rFonts w:ascii="仿宋" w:eastAsia="仿宋" w:hAnsi="仿宋" w:hint="eastAsia"/>
          <w:sz w:val="32"/>
          <w:szCs w:val="32"/>
        </w:rPr>
        <w:t>3175646.8</w:t>
      </w:r>
      <w:r w:rsidRPr="0007089A">
        <w:rPr>
          <w:rFonts w:ascii="仿宋" w:eastAsia="仿宋" w:hAnsi="仿宋" w:hint="eastAsia"/>
          <w:sz w:val="32"/>
          <w:szCs w:val="32"/>
        </w:rPr>
        <w:t>元，比上年</w:t>
      </w:r>
      <w:r w:rsidRPr="0007089A" w:rsidR="008C1A05">
        <w:rPr>
          <w:rFonts w:ascii="仿宋" w:eastAsia="仿宋" w:hAnsi="仿宋" w:hint="eastAsia"/>
          <w:sz w:val="32"/>
          <w:szCs w:val="32"/>
        </w:rPr>
        <w:t>增加232501.15</w:t>
      </w:r>
      <w:r w:rsidRPr="0007089A" w:rsidR="00C32833">
        <w:rPr>
          <w:rFonts w:ascii="仿宋" w:eastAsia="仿宋" w:hAnsi="仿宋" w:hint="eastAsia"/>
          <w:sz w:val="32"/>
          <w:szCs w:val="32"/>
        </w:rPr>
        <w:t>元</w:t>
      </w:r>
      <w:r w:rsidRPr="0007089A">
        <w:rPr>
          <w:rFonts w:ascii="仿宋" w:eastAsia="仿宋" w:hAnsi="仿宋" w:hint="eastAsia"/>
          <w:sz w:val="32"/>
          <w:szCs w:val="32"/>
        </w:rPr>
        <w:t>；行政事业性收费收入</w:t>
      </w:r>
      <w:r w:rsidRPr="0007089A" w:rsidR="00C32833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与上年持平</w:t>
      </w:r>
      <w:r w:rsidRPr="0007089A">
        <w:rPr>
          <w:rFonts w:ascii="仿宋" w:eastAsia="仿宋" w:hAnsi="仿宋" w:hint="eastAsia"/>
          <w:sz w:val="32"/>
          <w:szCs w:val="32"/>
        </w:rPr>
        <w:t>；罚没收入</w:t>
      </w:r>
      <w:r w:rsidRPr="0007089A" w:rsidR="00C32833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与上年持平</w:t>
      </w:r>
      <w:r w:rsidRPr="0007089A">
        <w:rPr>
          <w:rFonts w:ascii="仿宋" w:eastAsia="仿宋" w:hAnsi="仿宋" w:hint="eastAsia"/>
          <w:sz w:val="32"/>
          <w:szCs w:val="32"/>
        </w:rPr>
        <w:t>；专项收入</w:t>
      </w:r>
      <w:r w:rsidRPr="0007089A" w:rsidR="00C32833">
        <w:rPr>
          <w:rFonts w:ascii="仿宋" w:eastAsia="仿宋" w:hAnsi="仿宋" w:hint="eastAsia"/>
          <w:sz w:val="32"/>
          <w:szCs w:val="32"/>
        </w:rPr>
        <w:t>（专项业务费）1</w:t>
      </w:r>
      <w:r w:rsidRPr="0007089A" w:rsidR="008C1A05">
        <w:rPr>
          <w:rFonts w:ascii="仿宋" w:eastAsia="仿宋" w:hAnsi="仿宋" w:hint="eastAsia"/>
          <w:sz w:val="32"/>
          <w:szCs w:val="32"/>
        </w:rPr>
        <w:t>41</w:t>
      </w:r>
      <w:r w:rsidRPr="0007089A" w:rsidR="00C32833">
        <w:rPr>
          <w:rFonts w:ascii="仿宋" w:eastAsia="仿宋" w:hAnsi="仿宋" w:hint="eastAsia"/>
          <w:sz w:val="32"/>
          <w:szCs w:val="32"/>
        </w:rPr>
        <w:t>0000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比上年增减少0元</w:t>
      </w:r>
      <w:r w:rsidRPr="0007089A">
        <w:rPr>
          <w:rFonts w:ascii="仿宋" w:eastAsia="仿宋" w:hAnsi="仿宋" w:hint="eastAsia"/>
          <w:sz w:val="32"/>
          <w:szCs w:val="32"/>
        </w:rPr>
        <w:t>；政府性基金拨款收入</w:t>
      </w:r>
      <w:r w:rsidRPr="0007089A" w:rsidR="00C32833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与上年持平</w:t>
      </w:r>
      <w:r w:rsidRPr="0007089A">
        <w:rPr>
          <w:rFonts w:ascii="仿宋" w:eastAsia="仿宋" w:hAnsi="仿宋" w:hint="eastAsia"/>
          <w:sz w:val="32"/>
          <w:szCs w:val="32"/>
        </w:rPr>
        <w:t>；纳入专户管理政府非税收入</w:t>
      </w:r>
      <w:r w:rsidRPr="0007089A" w:rsidR="00C32833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与上年持平</w:t>
      </w:r>
      <w:r w:rsidRPr="0007089A">
        <w:rPr>
          <w:rFonts w:ascii="仿宋" w:eastAsia="仿宋" w:hAnsi="仿宋" w:hint="eastAsia"/>
          <w:sz w:val="32"/>
          <w:szCs w:val="32"/>
        </w:rPr>
        <w:t>；其他收入</w:t>
      </w:r>
      <w:r w:rsidRPr="0007089A" w:rsidR="00C32833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</w:t>
      </w:r>
      <w:r w:rsidRPr="0007089A" w:rsidR="00C32833">
        <w:rPr>
          <w:rFonts w:ascii="仿宋" w:eastAsia="仿宋" w:hAnsi="仿宋" w:hint="eastAsia"/>
          <w:sz w:val="32"/>
          <w:szCs w:val="32"/>
        </w:rPr>
        <w:t>与上年持平</w:t>
      </w:r>
      <w:r w:rsidRPr="0007089A">
        <w:rPr>
          <w:rFonts w:ascii="仿宋" w:eastAsia="仿宋" w:hAnsi="仿宋" w:hint="eastAsia"/>
          <w:sz w:val="32"/>
          <w:szCs w:val="32"/>
        </w:rPr>
        <w:t>；上年结转结余收入</w:t>
      </w:r>
      <w:r w:rsidRPr="0007089A" w:rsidR="008C1A05">
        <w:rPr>
          <w:rFonts w:ascii="仿宋" w:eastAsia="仿宋" w:hAnsi="仿宋" w:hint="eastAsia"/>
          <w:sz w:val="32"/>
          <w:szCs w:val="32"/>
        </w:rPr>
        <w:t>1132934.55</w:t>
      </w:r>
      <w:r w:rsidRPr="0007089A" w:rsidR="00C32833">
        <w:rPr>
          <w:rFonts w:ascii="仿宋" w:eastAsia="仿宋" w:hAnsi="仿宋" w:hint="eastAsia"/>
          <w:sz w:val="32"/>
          <w:szCs w:val="32"/>
        </w:rPr>
        <w:t>元</w:t>
      </w:r>
      <w:r w:rsidRPr="0007089A">
        <w:rPr>
          <w:rFonts w:ascii="仿宋" w:eastAsia="仿宋" w:hAnsi="仿宋" w:hint="eastAsia"/>
          <w:sz w:val="32"/>
          <w:szCs w:val="32"/>
        </w:rPr>
        <w:t>。</w:t>
      </w:r>
    </w:p>
    <w:p w:rsidR="003606EE" w:rsidRPr="0007089A" w:rsidP="0007089A">
      <w:pPr>
        <w:spacing w:line="56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分项目增减变化的主要原因：</w:t>
      </w:r>
      <w:r w:rsidRPr="0007089A" w:rsidR="006C131D">
        <w:rPr>
          <w:rFonts w:ascii="仿宋" w:eastAsia="仿宋" w:hAnsi="仿宋" w:hint="eastAsia"/>
          <w:sz w:val="32"/>
          <w:szCs w:val="32"/>
        </w:rPr>
        <w:t>人员增资，养老保险、社保、公积金提高等。</w:t>
      </w:r>
    </w:p>
    <w:p w:rsidR="003606EE" w:rsidRPr="00F439E1" w:rsidP="003606EE">
      <w:pPr>
        <w:spacing w:line="600" w:lineRule="exact"/>
        <w:ind w:firstLine="627" w:firstLineChars="196"/>
        <w:rPr>
          <w:rFonts w:eastAsia="黑体"/>
          <w:sz w:val="32"/>
          <w:szCs w:val="32"/>
        </w:rPr>
      </w:pPr>
      <w:r w:rsidRPr="00F439E1">
        <w:rPr>
          <w:rFonts w:eastAsia="黑体"/>
          <w:sz w:val="32"/>
          <w:szCs w:val="32"/>
        </w:rPr>
        <w:t>二、</w:t>
      </w:r>
      <w:r w:rsidRPr="00F439E1">
        <w:rPr>
          <w:rFonts w:eastAsia="黑体"/>
          <w:sz w:val="32"/>
          <w:szCs w:val="32"/>
        </w:rPr>
        <w:t>20</w:t>
      </w:r>
      <w:r w:rsidRPr="00F439E1">
        <w:rPr>
          <w:rFonts w:eastAsia="黑体" w:hint="eastAsia"/>
          <w:sz w:val="32"/>
          <w:szCs w:val="32"/>
        </w:rPr>
        <w:t>21</w:t>
      </w:r>
      <w:r w:rsidRPr="00F439E1">
        <w:rPr>
          <w:rFonts w:eastAsia="黑体"/>
          <w:sz w:val="32"/>
          <w:szCs w:val="32"/>
        </w:rPr>
        <w:t>年部门支出预算总体情况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AB0BBB">
        <w:rPr>
          <w:rFonts w:ascii="仿宋" w:eastAsia="仿宋" w:hAnsi="仿宋" w:hint="eastAsia"/>
          <w:sz w:val="32"/>
          <w:szCs w:val="32"/>
        </w:rPr>
        <w:t>2</w:t>
      </w:r>
      <w:r w:rsidRPr="0007089A">
        <w:rPr>
          <w:rFonts w:ascii="仿宋" w:eastAsia="仿宋" w:hAnsi="仿宋" w:hint="eastAsia"/>
          <w:sz w:val="32"/>
          <w:szCs w:val="32"/>
        </w:rPr>
        <w:t>021年部门支出预算总额</w:t>
      </w:r>
      <w:r w:rsidRPr="0007089A" w:rsidR="006C131D">
        <w:rPr>
          <w:rFonts w:ascii="仿宋" w:eastAsia="仿宋" w:hAnsi="仿宋" w:hint="eastAsia"/>
          <w:sz w:val="32"/>
          <w:szCs w:val="32"/>
        </w:rPr>
        <w:t>4585646.8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6C131D">
        <w:rPr>
          <w:rFonts w:ascii="仿宋" w:eastAsia="仿宋" w:hAnsi="仿宋" w:hint="eastAsia"/>
          <w:sz w:val="32"/>
          <w:szCs w:val="32"/>
        </w:rPr>
        <w:t>增加232501.15</w:t>
      </w:r>
      <w:r w:rsidRPr="0007089A">
        <w:rPr>
          <w:rFonts w:ascii="仿宋" w:eastAsia="仿宋" w:hAnsi="仿宋" w:hint="eastAsia"/>
          <w:sz w:val="32"/>
          <w:szCs w:val="32"/>
        </w:rPr>
        <w:t>元。其中基本支出</w:t>
      </w:r>
      <w:r w:rsidRPr="0007089A" w:rsidR="006C131D">
        <w:rPr>
          <w:rFonts w:ascii="仿宋" w:eastAsia="仿宋" w:hAnsi="仿宋" w:hint="eastAsia"/>
          <w:sz w:val="32"/>
          <w:szCs w:val="32"/>
        </w:rPr>
        <w:t>232501.15</w:t>
      </w:r>
      <w:r w:rsidRPr="0007089A">
        <w:rPr>
          <w:rFonts w:ascii="仿宋" w:eastAsia="仿宋" w:hAnsi="仿宋" w:hint="eastAsia"/>
          <w:sz w:val="32"/>
          <w:szCs w:val="32"/>
        </w:rPr>
        <w:t>元，项目支出</w:t>
      </w:r>
      <w:r w:rsidRPr="0007089A" w:rsidR="00F044E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元，上缴上级支出</w:t>
      </w:r>
      <w:r w:rsidRPr="0007089A" w:rsidR="00F044E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元，对附属单位补助支出</w:t>
      </w:r>
      <w:r w:rsidRPr="0007089A" w:rsidR="00F044E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元，事业单</w:t>
      </w:r>
      <w:r w:rsidRPr="0007089A">
        <w:rPr>
          <w:rFonts w:ascii="仿宋" w:eastAsia="仿宋" w:hAnsi="仿宋" w:hint="eastAsia"/>
          <w:sz w:val="32"/>
          <w:szCs w:val="32"/>
        </w:rPr>
        <w:t>位经营支出</w:t>
      </w:r>
      <w:r w:rsidRPr="0007089A" w:rsidR="00F044E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元。</w:t>
      </w:r>
    </w:p>
    <w:p w:rsidR="006C131D" w:rsidRPr="0007089A" w:rsidP="006C131D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基本支出减</w:t>
      </w:r>
      <w:r w:rsidRPr="0007089A" w:rsidR="00F044EF">
        <w:rPr>
          <w:rFonts w:ascii="仿宋" w:eastAsia="仿宋" w:hAnsi="仿宋" w:hint="eastAsia"/>
          <w:sz w:val="32"/>
          <w:szCs w:val="32"/>
        </w:rPr>
        <w:t>少</w:t>
      </w:r>
      <w:r w:rsidRPr="0007089A">
        <w:rPr>
          <w:rFonts w:ascii="仿宋" w:eastAsia="仿宋" w:hAnsi="仿宋" w:hint="eastAsia"/>
          <w:sz w:val="32"/>
          <w:szCs w:val="32"/>
        </w:rPr>
        <w:t>232501.15</w:t>
      </w:r>
      <w:r w:rsidRPr="0007089A">
        <w:rPr>
          <w:rFonts w:ascii="仿宋" w:eastAsia="仿宋" w:hAnsi="仿宋" w:hint="eastAsia"/>
          <w:sz w:val="32"/>
          <w:szCs w:val="32"/>
        </w:rPr>
        <w:t>元，原因是：</w:t>
      </w:r>
      <w:r w:rsidRPr="0007089A">
        <w:rPr>
          <w:rFonts w:ascii="仿宋" w:eastAsia="仿宋" w:hAnsi="仿宋" w:hint="eastAsia"/>
          <w:sz w:val="32"/>
          <w:szCs w:val="32"/>
        </w:rPr>
        <w:t>人员增资，养老保险、社保、公积金提高等。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项目支出</w:t>
      </w:r>
      <w:r w:rsidRPr="0007089A" w:rsidR="006C131D">
        <w:rPr>
          <w:rFonts w:ascii="仿宋" w:eastAsia="仿宋" w:hAnsi="仿宋" w:hint="eastAsia"/>
          <w:sz w:val="32"/>
          <w:szCs w:val="32"/>
        </w:rPr>
        <w:t>增</w:t>
      </w:r>
      <w:r w:rsidRPr="0007089A">
        <w:rPr>
          <w:rFonts w:ascii="仿宋" w:eastAsia="仿宋" w:hAnsi="仿宋" w:hint="eastAsia"/>
          <w:sz w:val="32"/>
          <w:szCs w:val="32"/>
        </w:rPr>
        <w:t>减</w:t>
      </w:r>
      <w:r w:rsidRPr="0007089A" w:rsidR="00F044EF">
        <w:rPr>
          <w:rFonts w:ascii="仿宋" w:eastAsia="仿宋" w:hAnsi="仿宋" w:hint="eastAsia"/>
          <w:sz w:val="32"/>
          <w:szCs w:val="32"/>
        </w:rPr>
        <w:t>少0</w:t>
      </w:r>
      <w:r w:rsidRPr="0007089A">
        <w:rPr>
          <w:rFonts w:ascii="仿宋" w:eastAsia="仿宋" w:hAnsi="仿宋" w:hint="eastAsia"/>
          <w:sz w:val="32"/>
          <w:szCs w:val="32"/>
        </w:rPr>
        <w:t>元，原因是：</w:t>
      </w:r>
      <w:r w:rsidRPr="0007089A" w:rsidR="006C131D">
        <w:rPr>
          <w:rFonts w:ascii="仿宋" w:eastAsia="仿宋" w:hAnsi="仿宋" w:hint="eastAsia"/>
          <w:sz w:val="32"/>
          <w:szCs w:val="32"/>
        </w:rPr>
        <w:t>无</w:t>
      </w:r>
      <w:r w:rsidRPr="0007089A" w:rsidR="00476B2D">
        <w:rPr>
          <w:rFonts w:ascii="仿宋" w:eastAsia="仿宋" w:hAnsi="仿宋" w:hint="eastAsia"/>
          <w:sz w:val="32"/>
          <w:szCs w:val="32"/>
        </w:rPr>
        <w:t>。</w:t>
      </w:r>
      <w:r w:rsidRPr="0007089A" w:rsidR="00476B2D">
        <w:rPr>
          <w:rFonts w:ascii="仿宋" w:eastAsia="仿宋" w:hAnsi="仿宋"/>
          <w:sz w:val="32"/>
          <w:szCs w:val="32"/>
        </w:rPr>
        <w:t xml:space="preserve"> 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其他各项支出增或减</w:t>
      </w:r>
      <w:r w:rsidRPr="0007089A" w:rsidR="00F044E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元，原因是：</w:t>
      </w:r>
      <w:r w:rsidRPr="0007089A" w:rsidR="00F044EF">
        <w:rPr>
          <w:rFonts w:ascii="仿宋" w:eastAsia="仿宋" w:hAnsi="仿宋" w:hint="eastAsia"/>
          <w:sz w:val="32"/>
          <w:szCs w:val="32"/>
        </w:rPr>
        <w:t>无</w:t>
      </w:r>
    </w:p>
    <w:p w:rsidR="003606EE" w:rsidRPr="00F439E1" w:rsidP="003606EE"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 w:rsidRPr="00F439E1">
        <w:rPr>
          <w:rFonts w:eastAsia="黑体"/>
          <w:sz w:val="32"/>
          <w:szCs w:val="32"/>
        </w:rPr>
        <w:t>三、部门项目支出预算安排情况说明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根据部门行政事业发展目标，结合财力可能，2021年共安排项目支出</w:t>
      </w:r>
      <w:r w:rsidRPr="0007089A" w:rsidR="00464367">
        <w:rPr>
          <w:rFonts w:ascii="仿宋" w:eastAsia="仿宋" w:hAnsi="仿宋" w:hint="eastAsia"/>
          <w:sz w:val="32"/>
          <w:szCs w:val="32"/>
        </w:rPr>
        <w:t>8</w:t>
      </w:r>
      <w:r w:rsidRPr="0007089A">
        <w:rPr>
          <w:rFonts w:ascii="仿宋" w:eastAsia="仿宋" w:hAnsi="仿宋" w:hint="eastAsia"/>
          <w:sz w:val="32"/>
          <w:szCs w:val="32"/>
        </w:rPr>
        <w:t>项，总金额</w:t>
      </w:r>
      <w:r w:rsidRPr="0007089A" w:rsidR="00464367">
        <w:rPr>
          <w:rFonts w:ascii="仿宋" w:eastAsia="仿宋" w:hAnsi="仿宋" w:hint="eastAsia"/>
          <w:sz w:val="32"/>
          <w:szCs w:val="32"/>
        </w:rPr>
        <w:t>1</w:t>
      </w:r>
      <w:r w:rsidRPr="0007089A" w:rsidR="0007089A">
        <w:rPr>
          <w:rFonts w:ascii="仿宋" w:eastAsia="仿宋" w:hAnsi="仿宋" w:hint="eastAsia"/>
          <w:sz w:val="32"/>
          <w:szCs w:val="32"/>
        </w:rPr>
        <w:t>41</w:t>
      </w:r>
      <w:r w:rsidRPr="0007089A" w:rsidR="00464367">
        <w:rPr>
          <w:rFonts w:ascii="仿宋" w:eastAsia="仿宋" w:hAnsi="仿宋" w:hint="eastAsia"/>
          <w:sz w:val="32"/>
          <w:szCs w:val="32"/>
        </w:rPr>
        <w:t>0000</w:t>
      </w:r>
      <w:r w:rsidRPr="0007089A">
        <w:rPr>
          <w:rFonts w:ascii="仿宋" w:eastAsia="仿宋" w:hAnsi="仿宋" w:hint="eastAsia"/>
          <w:sz w:val="32"/>
          <w:szCs w:val="32"/>
        </w:rPr>
        <w:t>元（仅指财政预算拨款收入安排）。</w:t>
      </w:r>
    </w:p>
    <w:p w:rsidR="003606EE" w:rsidRPr="00F439E1" w:rsidP="003606EE"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 w:rsidRPr="00F439E1">
        <w:rPr>
          <w:rFonts w:eastAsia="黑体" w:hint="eastAsia"/>
          <w:sz w:val="32"/>
          <w:szCs w:val="32"/>
        </w:rPr>
        <w:t>四、</w:t>
      </w:r>
      <w:r w:rsidRPr="00F439E1">
        <w:rPr>
          <w:rFonts w:eastAsia="黑体"/>
          <w:sz w:val="32"/>
          <w:szCs w:val="32"/>
        </w:rPr>
        <w:t>“</w:t>
      </w:r>
      <w:r w:rsidRPr="00F439E1">
        <w:rPr>
          <w:rFonts w:eastAsia="黑体"/>
          <w:sz w:val="32"/>
          <w:szCs w:val="32"/>
        </w:rPr>
        <w:t>三公</w:t>
      </w:r>
      <w:r w:rsidRPr="00F439E1">
        <w:rPr>
          <w:rFonts w:eastAsia="黑体"/>
          <w:sz w:val="32"/>
          <w:szCs w:val="32"/>
        </w:rPr>
        <w:t>”</w:t>
      </w:r>
      <w:r w:rsidRPr="00F439E1">
        <w:rPr>
          <w:rFonts w:eastAsia="黑体"/>
          <w:sz w:val="32"/>
          <w:szCs w:val="32"/>
        </w:rPr>
        <w:t>经费预算安排情况说明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F439E1">
        <w:rPr>
          <w:rFonts w:ascii="仿宋_GB2312" w:eastAsia="仿宋_GB2312" w:hint="eastAsia"/>
          <w:sz w:val="32"/>
          <w:szCs w:val="32"/>
        </w:rPr>
        <w:t xml:space="preserve"> </w:t>
      </w:r>
      <w:r w:rsidRPr="0007089A">
        <w:rPr>
          <w:rFonts w:ascii="仿宋" w:eastAsia="仿宋" w:hAnsi="仿宋" w:hint="eastAsia"/>
          <w:sz w:val="32"/>
          <w:szCs w:val="32"/>
        </w:rPr>
        <w:t>“三公”经费预算安排总额</w:t>
      </w:r>
      <w:r w:rsidRPr="0007089A" w:rsidR="0007089A">
        <w:rPr>
          <w:rFonts w:ascii="仿宋" w:eastAsia="仿宋" w:hAnsi="仿宋" w:hint="eastAsia"/>
          <w:sz w:val="32"/>
          <w:szCs w:val="32"/>
        </w:rPr>
        <w:t>31</w:t>
      </w:r>
      <w:r w:rsidRPr="0007089A" w:rsidR="003A7D5F">
        <w:rPr>
          <w:rFonts w:ascii="仿宋" w:eastAsia="仿宋" w:hAnsi="仿宋" w:hint="eastAsia"/>
          <w:sz w:val="32"/>
          <w:szCs w:val="32"/>
        </w:rPr>
        <w:t>0000</w:t>
      </w:r>
      <w:r w:rsidRPr="0007089A">
        <w:rPr>
          <w:rFonts w:ascii="仿宋" w:eastAsia="仿宋" w:hAnsi="仿宋" w:hint="eastAsia"/>
          <w:sz w:val="32"/>
          <w:szCs w:val="32"/>
        </w:rPr>
        <w:t>元（仅指经常收入预算拨款安排），同上年相比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，其中：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1. 公务接待费预算</w:t>
      </w:r>
      <w:r w:rsidRPr="0007089A" w:rsidR="0007089A">
        <w:rPr>
          <w:rFonts w:ascii="仿宋" w:eastAsia="仿宋" w:hAnsi="仿宋" w:hint="eastAsia"/>
          <w:sz w:val="32"/>
          <w:szCs w:val="32"/>
        </w:rPr>
        <w:t>31</w:t>
      </w:r>
      <w:r w:rsidRPr="0007089A" w:rsidR="003A7D5F">
        <w:rPr>
          <w:rFonts w:ascii="仿宋" w:eastAsia="仿宋" w:hAnsi="仿宋" w:hint="eastAsia"/>
          <w:sz w:val="32"/>
          <w:szCs w:val="32"/>
        </w:rPr>
        <w:t>0000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，原因是：</w:t>
      </w:r>
      <w:r w:rsidRPr="0007089A" w:rsidR="003A7D5F">
        <w:rPr>
          <w:rFonts w:ascii="仿宋" w:eastAsia="仿宋" w:hAnsi="仿宋" w:hint="eastAsia"/>
          <w:sz w:val="32"/>
          <w:szCs w:val="32"/>
        </w:rPr>
        <w:t>按照“三公”经费管理的相关文件精神，只减不增，与上年预算持平</w:t>
      </w:r>
      <w:r w:rsidRPr="0007089A">
        <w:rPr>
          <w:rFonts w:ascii="仿宋" w:eastAsia="仿宋" w:hAnsi="仿宋" w:hint="eastAsia"/>
          <w:sz w:val="32"/>
          <w:szCs w:val="32"/>
        </w:rPr>
        <w:t>；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2. 公务用车购置及运行费预算</w:t>
      </w:r>
      <w:r w:rsidRPr="0007089A" w:rsidR="003A7D5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，原因是：</w:t>
      </w:r>
      <w:r w:rsidRPr="0007089A" w:rsidR="003A7D5F">
        <w:rPr>
          <w:rFonts w:ascii="仿宋" w:eastAsia="仿宋" w:hAnsi="仿宋" w:hint="eastAsia"/>
          <w:sz w:val="32"/>
          <w:szCs w:val="32"/>
        </w:rPr>
        <w:t>单位已公车改革，不再拥有车辆</w:t>
      </w:r>
      <w:r w:rsidRPr="0007089A">
        <w:rPr>
          <w:rFonts w:ascii="仿宋" w:eastAsia="仿宋" w:hAnsi="仿宋" w:hint="eastAsia"/>
          <w:sz w:val="32"/>
          <w:szCs w:val="32"/>
        </w:rPr>
        <w:t>；其中公务用车购置费</w:t>
      </w:r>
      <w:r w:rsidRPr="0007089A" w:rsidR="003A7D5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，原因：</w:t>
      </w:r>
      <w:r w:rsidRPr="0007089A" w:rsidR="003A7D5F">
        <w:rPr>
          <w:rFonts w:ascii="仿宋" w:eastAsia="仿宋" w:hAnsi="仿宋" w:hint="eastAsia"/>
          <w:sz w:val="32"/>
          <w:szCs w:val="32"/>
        </w:rPr>
        <w:t>单位已公车改革，不再购置车辆</w:t>
      </w:r>
      <w:r w:rsidRPr="0007089A">
        <w:rPr>
          <w:rFonts w:ascii="仿宋" w:eastAsia="仿宋" w:hAnsi="仿宋" w:hint="eastAsia"/>
          <w:sz w:val="32"/>
          <w:szCs w:val="32"/>
        </w:rPr>
        <w:t>；公务用车运行维护费</w:t>
      </w:r>
      <w:r w:rsidRPr="0007089A" w:rsidR="003A7D5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，原因：</w:t>
      </w:r>
      <w:r w:rsidRPr="0007089A" w:rsidR="003A7D5F">
        <w:rPr>
          <w:rFonts w:ascii="仿宋" w:eastAsia="仿宋" w:hAnsi="仿宋" w:hint="eastAsia"/>
          <w:sz w:val="32"/>
          <w:szCs w:val="32"/>
        </w:rPr>
        <w:t>单位已公车改革，不再拥有、更新车辆</w:t>
      </w:r>
      <w:r w:rsidRPr="0007089A">
        <w:rPr>
          <w:rFonts w:ascii="仿宋" w:eastAsia="仿宋" w:hAnsi="仿宋" w:hint="eastAsia"/>
          <w:sz w:val="32"/>
          <w:szCs w:val="32"/>
        </w:rPr>
        <w:t>；</w:t>
      </w:r>
      <w:r w:rsidRPr="0007089A" w:rsidR="003A7D5F">
        <w:rPr>
          <w:rFonts w:ascii="仿宋" w:eastAsia="仿宋" w:hAnsi="仿宋" w:hint="eastAsia"/>
          <w:sz w:val="32"/>
          <w:szCs w:val="32"/>
        </w:rPr>
        <w:t xml:space="preserve">  </w:t>
      </w:r>
    </w:p>
    <w:p w:rsidR="003606EE" w:rsidRPr="0007089A" w:rsidP="003606EE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3. 因公出国（境）费预算</w:t>
      </w:r>
      <w:r w:rsidRPr="0007089A" w:rsidR="003A7D5F">
        <w:rPr>
          <w:rFonts w:ascii="仿宋" w:eastAsia="仿宋" w:hAnsi="仿宋" w:hint="eastAsia"/>
          <w:sz w:val="32"/>
          <w:szCs w:val="32"/>
        </w:rPr>
        <w:t>0</w:t>
      </w:r>
      <w:r w:rsidRPr="0007089A">
        <w:rPr>
          <w:rFonts w:ascii="仿宋" w:eastAsia="仿宋" w:hAnsi="仿宋" w:hint="eastAsia"/>
          <w:sz w:val="32"/>
          <w:szCs w:val="32"/>
        </w:rPr>
        <w:t>元，同上年相比</w:t>
      </w:r>
      <w:r w:rsidRPr="0007089A" w:rsidR="003A7D5F">
        <w:rPr>
          <w:rFonts w:ascii="仿宋" w:eastAsia="仿宋" w:hAnsi="仿宋" w:hint="eastAsia"/>
          <w:sz w:val="32"/>
          <w:szCs w:val="32"/>
        </w:rPr>
        <w:t>持平</w:t>
      </w:r>
      <w:r w:rsidRPr="0007089A">
        <w:rPr>
          <w:rFonts w:ascii="仿宋" w:eastAsia="仿宋" w:hAnsi="仿宋" w:hint="eastAsia"/>
          <w:sz w:val="32"/>
          <w:szCs w:val="32"/>
        </w:rPr>
        <w:t>，原因是：</w:t>
      </w:r>
      <w:r w:rsidRPr="0007089A" w:rsidR="003A7D5F">
        <w:rPr>
          <w:rFonts w:ascii="仿宋" w:eastAsia="仿宋" w:hAnsi="仿宋" w:hint="eastAsia"/>
          <w:sz w:val="32"/>
          <w:szCs w:val="32"/>
        </w:rPr>
        <w:t>年初</w:t>
      </w:r>
      <w:r w:rsidRPr="0007089A" w:rsidR="00231D61">
        <w:rPr>
          <w:rFonts w:ascii="仿宋" w:eastAsia="仿宋" w:hAnsi="仿宋" w:hint="eastAsia"/>
          <w:sz w:val="32"/>
          <w:szCs w:val="32"/>
        </w:rPr>
        <w:t>财政</w:t>
      </w:r>
      <w:r w:rsidRPr="0007089A" w:rsidR="003A7D5F">
        <w:rPr>
          <w:rFonts w:ascii="仿宋" w:eastAsia="仿宋" w:hAnsi="仿宋" w:hint="eastAsia"/>
          <w:sz w:val="32"/>
          <w:szCs w:val="32"/>
        </w:rPr>
        <w:t>不安排预算，</w:t>
      </w:r>
      <w:r w:rsidRPr="0007089A" w:rsidR="00231D61">
        <w:rPr>
          <w:rFonts w:ascii="仿宋" w:eastAsia="仿宋" w:hAnsi="仿宋" w:hint="eastAsia"/>
          <w:sz w:val="32"/>
          <w:szCs w:val="32"/>
        </w:rPr>
        <w:t>如果</w:t>
      </w:r>
      <w:r w:rsidRPr="0007089A" w:rsidR="003A7D5F">
        <w:rPr>
          <w:rFonts w:ascii="仿宋" w:eastAsia="仿宋" w:hAnsi="仿宋" w:hint="eastAsia"/>
          <w:sz w:val="32"/>
          <w:szCs w:val="32"/>
        </w:rPr>
        <w:t>上级</w:t>
      </w:r>
      <w:r w:rsidRPr="0007089A" w:rsidR="00231D61">
        <w:rPr>
          <w:rFonts w:ascii="仿宋" w:eastAsia="仿宋" w:hAnsi="仿宋" w:hint="eastAsia"/>
          <w:sz w:val="32"/>
          <w:szCs w:val="32"/>
        </w:rPr>
        <w:t>有</w:t>
      </w:r>
      <w:r w:rsidRPr="0007089A" w:rsidR="003A7D5F">
        <w:rPr>
          <w:rFonts w:ascii="仿宋" w:eastAsia="仿宋" w:hAnsi="仿宋" w:hint="eastAsia"/>
          <w:sz w:val="32"/>
          <w:szCs w:val="32"/>
        </w:rPr>
        <w:t>安排</w:t>
      </w:r>
      <w:r w:rsidRPr="0007089A" w:rsidR="00231D61">
        <w:rPr>
          <w:rFonts w:ascii="仿宋" w:eastAsia="仿宋" w:hAnsi="仿宋" w:hint="eastAsia"/>
          <w:sz w:val="32"/>
          <w:szCs w:val="32"/>
        </w:rPr>
        <w:t>，</w:t>
      </w:r>
      <w:r w:rsidRPr="0007089A" w:rsidR="003A7D5F">
        <w:rPr>
          <w:rFonts w:ascii="仿宋" w:eastAsia="仿宋" w:hAnsi="仿宋" w:hint="eastAsia"/>
          <w:sz w:val="32"/>
          <w:szCs w:val="32"/>
        </w:rPr>
        <w:t>年终追加预算</w:t>
      </w:r>
      <w:r w:rsidRPr="0007089A">
        <w:rPr>
          <w:rFonts w:ascii="仿宋" w:eastAsia="仿宋" w:hAnsi="仿宋" w:hint="eastAsia"/>
          <w:sz w:val="32"/>
          <w:szCs w:val="32"/>
        </w:rPr>
        <w:t xml:space="preserve">。 </w:t>
      </w:r>
    </w:p>
    <w:p w:rsidR="007D4E35" w:rsidP="00231D61"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五、其他需要说明的问题及建</w:t>
      </w:r>
      <w:r>
        <w:rPr>
          <w:rFonts w:eastAsia="黑体" w:hint="eastAsia"/>
          <w:sz w:val="32"/>
          <w:szCs w:val="32"/>
        </w:rPr>
        <w:t>议　</w:t>
      </w:r>
    </w:p>
    <w:p w:rsidR="00231D61" w:rsidRPr="0007089A" w:rsidP="00231D61">
      <w:pPr>
        <w:spacing w:line="600" w:lineRule="exact"/>
        <w:ind w:firstLine="640" w:firstLineChars="200"/>
        <w:rPr>
          <w:rFonts w:ascii="仿宋" w:eastAsia="仿宋" w:hAnsi="仿宋"/>
          <w:sz w:val="32"/>
          <w:szCs w:val="32"/>
        </w:rPr>
      </w:pPr>
      <w:r w:rsidRPr="0007089A">
        <w:rPr>
          <w:rFonts w:ascii="仿宋" w:eastAsia="仿宋" w:hAnsi="仿宋" w:hint="eastAsia"/>
          <w:sz w:val="32"/>
          <w:szCs w:val="32"/>
        </w:rPr>
        <w:t>无。</w:t>
      </w:r>
    </w:p>
    <w:sectPr w:rsidSect="007131D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88823"/>
      <w:docPartObj>
        <w:docPartGallery w:val="Page Numbers (Bottom of Page)"/>
        <w:docPartUnique/>
      </w:docPartObj>
    </w:sdtPr>
    <w:sdtContent>
      <w:p w:rsidR="00EF4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E5610" w:rsidR="00DE5610">
          <w:rPr>
            <w:noProof/>
            <w:lang w:val="zh-CN"/>
          </w:rPr>
          <w:t>1</w:t>
        </w:r>
        <w:r w:rsidRPr="00DE5610" w:rsidR="00DE5610">
          <w:rPr>
            <w:noProof/>
            <w:lang w:val="zh-CN"/>
          </w:rPr>
          <w:fldChar w:fldCharType="end"/>
        </w:r>
      </w:p>
    </w:sdtContent>
  </w:sdt>
  <w:p w:rsidR="00EF4D9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06EE"/>
    <w:rsid w:val="000617FC"/>
    <w:rsid w:val="0007089A"/>
    <w:rsid w:val="0011096F"/>
    <w:rsid w:val="00231D61"/>
    <w:rsid w:val="00331D92"/>
    <w:rsid w:val="003606EE"/>
    <w:rsid w:val="00390C13"/>
    <w:rsid w:val="003A7D5F"/>
    <w:rsid w:val="003D0DB2"/>
    <w:rsid w:val="003F19B3"/>
    <w:rsid w:val="00464367"/>
    <w:rsid w:val="00476B2D"/>
    <w:rsid w:val="00526DD7"/>
    <w:rsid w:val="006C131D"/>
    <w:rsid w:val="007020C6"/>
    <w:rsid w:val="007131DF"/>
    <w:rsid w:val="007D4E35"/>
    <w:rsid w:val="008275B2"/>
    <w:rsid w:val="00875493"/>
    <w:rsid w:val="008C1A05"/>
    <w:rsid w:val="009D308A"/>
    <w:rsid w:val="00A90001"/>
    <w:rsid w:val="00AB0BBB"/>
    <w:rsid w:val="00AC6385"/>
    <w:rsid w:val="00B77AD5"/>
    <w:rsid w:val="00B86EF9"/>
    <w:rsid w:val="00BF4CCB"/>
    <w:rsid w:val="00C32833"/>
    <w:rsid w:val="00CF55A1"/>
    <w:rsid w:val="00D93042"/>
    <w:rsid w:val="00DE5610"/>
    <w:rsid w:val="00EA58E0"/>
    <w:rsid w:val="00EF4D91"/>
    <w:rsid w:val="00F044EF"/>
    <w:rsid w:val="00F439E1"/>
    <w:rsid w:val="00F9144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360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3606EE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3606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3606E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BF4C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寿县县委办公室</dc:creator>
  <cp:lastModifiedBy>sxlt</cp:lastModifiedBy>
  <cp:revision>9</cp:revision>
  <dcterms:created xsi:type="dcterms:W3CDTF">2021-01-19T08:10:00Z</dcterms:created>
  <dcterms:modified xsi:type="dcterms:W3CDTF">2021-01-19T09:34:00Z</dcterms:modified>
</cp:coreProperties>
</file>